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EAF" w:rsidRDefault="00464EAF" w:rsidP="00464EAF">
      <w:r>
        <w:t>ЗАКОН</w:t>
      </w:r>
    </w:p>
    <w:p w:rsidR="00464EAF" w:rsidRDefault="00464EAF" w:rsidP="00464EAF">
      <w:r>
        <w:t>РЕСПУБЛИКИ ТАДЖИКИСТАН</w:t>
      </w:r>
    </w:p>
    <w:p w:rsidR="00464EAF" w:rsidRDefault="00464EAF" w:rsidP="00464EAF">
      <w:r>
        <w:t>«О СТРАХОВАНИИ СБЕРЕЖЕНИЙ ФИЗИЧЕСКИХ ЛИЦ»</w:t>
      </w:r>
    </w:p>
    <w:p w:rsidR="00464EAF" w:rsidRDefault="00464EAF" w:rsidP="00464EAF">
      <w:r>
        <w:t>ГЛАВА 1. ОБЩИЕ ПОЛОЖЕНИЯ</w:t>
      </w:r>
    </w:p>
    <w:p w:rsidR="00464EAF" w:rsidRDefault="00464EAF" w:rsidP="00464EAF">
      <w:r>
        <w:t>ГЛАВА 2. ФОНД СТРАХОВАНИЯ СБЕРЕЖЕНИЙ ФИЗИЧЕСКИХ ЛИЦ</w:t>
      </w:r>
    </w:p>
    <w:p w:rsidR="00464EAF" w:rsidRDefault="00464EAF" w:rsidP="00464EAF">
      <w:r>
        <w:t>ГЛАВА 3. ЧЛЕНСТВО КРЕДИТНЫХ ОРГАНИЗАЦИЙ В ФОНДЕ</w:t>
      </w:r>
    </w:p>
    <w:p w:rsidR="00464EAF" w:rsidRDefault="00464EAF" w:rsidP="00464EAF">
      <w:r>
        <w:t>ГЛАВА 4. ПЛАТЕЖИ</w:t>
      </w:r>
    </w:p>
    <w:p w:rsidR="00464EAF" w:rsidRDefault="00464EAF" w:rsidP="00464EAF">
      <w:r>
        <w:t>ГЛАВА 5. ВКЛАДЧИКИ В СИСТЕМЕ СТРАХОВАНИЯ СБЕРЕЖЕНИЙ</w:t>
      </w:r>
    </w:p>
    <w:p w:rsidR="00464EAF" w:rsidRDefault="00464EAF" w:rsidP="00464EAF">
      <w:r>
        <w:t>ГЛАВА 6. УПРАВЛЕНИЕ ФОНДОМ</w:t>
      </w:r>
    </w:p>
    <w:p w:rsidR="00464EAF" w:rsidRDefault="00464EAF" w:rsidP="00464EAF">
      <w:r>
        <w:t>ГЛАВА 7. ВЗАИМОДЕЙСТВИЕ ФОНДА С НАЦИОНАЛЬНЫМ БАНКОМ</w:t>
      </w:r>
    </w:p>
    <w:p w:rsidR="00464EAF" w:rsidRDefault="00464EAF" w:rsidP="00464EAF">
      <w:r>
        <w:t>ТАДЖИКИСТАНА</w:t>
      </w:r>
    </w:p>
    <w:p w:rsidR="00464EAF" w:rsidRDefault="00464EAF" w:rsidP="00464EAF">
      <w:r>
        <w:t>ГЛАВА 8. ЗАКЛЮЧИТЕЛЬНЫЕ ПОЛОЖЕНИЯ</w:t>
      </w:r>
    </w:p>
    <w:p w:rsidR="00464EAF" w:rsidRDefault="00464EAF" w:rsidP="00464EAF">
      <w:r>
        <w:t>Настоящий Закон устанавливает правовые, организационные и финансовые</w:t>
      </w:r>
    </w:p>
    <w:p w:rsidR="00464EAF" w:rsidRDefault="00464EAF" w:rsidP="00464EAF">
      <w:r>
        <w:t>основы функционирования системы обязательного страхования сбережений</w:t>
      </w:r>
    </w:p>
    <w:p w:rsidR="00464EAF" w:rsidRDefault="00464EAF" w:rsidP="00464EAF">
      <w:r>
        <w:t>физических лиц, в том числе порядок создания и деятельности Фонда страхования</w:t>
      </w:r>
    </w:p>
    <w:p w:rsidR="00464EAF" w:rsidRDefault="00464EAF" w:rsidP="00464EAF">
      <w:r>
        <w:t>сбережений физических лиц и обеспечивает защиту прав и интересов вкладчиков и</w:t>
      </w:r>
    </w:p>
    <w:p w:rsidR="00464EAF" w:rsidRDefault="00464EAF" w:rsidP="00464EAF">
      <w:r>
        <w:t>укрепление доверия населения к банковской системе Республики Таджикистан.</w:t>
      </w:r>
    </w:p>
    <w:p w:rsidR="00464EAF" w:rsidRDefault="00464EAF" w:rsidP="00464EAF">
      <w:r>
        <w:t>ГЛАВА 1. ОБЩИЕ ПОЛОЖЕНИЯ</w:t>
      </w:r>
    </w:p>
    <w:p w:rsidR="00464EAF" w:rsidRDefault="00464EAF" w:rsidP="00464EAF">
      <w:r>
        <w:t>Статья 1. Основные понятия</w:t>
      </w:r>
    </w:p>
    <w:p w:rsidR="00464EAF" w:rsidRDefault="00464EAF" w:rsidP="00464EAF">
      <w:r>
        <w:t>В настоящем Законе используются следующие основные понятия:</w:t>
      </w:r>
    </w:p>
    <w:p w:rsidR="00464EAF" w:rsidRDefault="00464EAF" w:rsidP="00464EAF">
      <w:r>
        <w:t>- страхование - отношение по защите интересов вкладчиков от риска</w:t>
      </w:r>
    </w:p>
    <w:p w:rsidR="00464EAF" w:rsidRDefault="00464EAF" w:rsidP="00464EAF">
      <w:r>
        <w:t>банкротства кредитных организаций;</w:t>
      </w:r>
    </w:p>
    <w:p w:rsidR="00464EAF" w:rsidRDefault="00464EAF" w:rsidP="00464EAF">
      <w:r>
        <w:t>- страховой случай - отзыв лицензии кредитной организации, принудительная</w:t>
      </w:r>
    </w:p>
    <w:p w:rsidR="00464EAF" w:rsidRDefault="00464EAF" w:rsidP="00464EAF">
      <w:r>
        <w:t>ликвидация кредитной организации решением суда не по основаниям банкротства</w:t>
      </w:r>
    </w:p>
    <w:p w:rsidR="00464EAF" w:rsidRDefault="00464EAF" w:rsidP="00464EAF">
      <w:r>
        <w:t>или по основаниям банкротства в соответствии с Законом Республики Таджикистан «О</w:t>
      </w:r>
    </w:p>
    <w:p w:rsidR="00464EAF" w:rsidRDefault="00464EAF" w:rsidP="00464EAF">
      <w:r>
        <w:t>ликвидации кредитных организаций», в результате чего возникают обязательства</w:t>
      </w:r>
    </w:p>
    <w:p w:rsidR="00464EAF" w:rsidRDefault="00464EAF" w:rsidP="00464EAF">
      <w:r>
        <w:t>Фонда страхования сбережений физических лиц по выплате суммы страхового</w:t>
      </w:r>
    </w:p>
    <w:p w:rsidR="00464EAF" w:rsidRDefault="00464EAF" w:rsidP="00464EAF">
      <w:r>
        <w:t>возмещения вкладчикам, обанкротившейся кредитной организаций;</w:t>
      </w:r>
    </w:p>
    <w:p w:rsidR="00464EAF" w:rsidRDefault="00464EAF" w:rsidP="00464EAF">
      <w:r>
        <w:t>- кредитные организации - юридические лица (банки, небанковские кредитные</w:t>
      </w:r>
    </w:p>
    <w:p w:rsidR="00464EAF" w:rsidRDefault="00464EAF" w:rsidP="00464EAF">
      <w:r>
        <w:lastRenderedPageBreak/>
        <w:t>организации и микрофинансовые организации), осуществляющие на основании</w:t>
      </w:r>
    </w:p>
    <w:p w:rsidR="00464EAF" w:rsidRDefault="00464EAF" w:rsidP="00464EAF">
      <w:r>
        <w:t>лицензии Национального банка Таджикистана все или отдельные банковские</w:t>
      </w:r>
    </w:p>
    <w:p w:rsidR="00464EAF" w:rsidRDefault="00464EAF" w:rsidP="00464EAF">
      <w:r>
        <w:t>операции, предусмотренные законом;</w:t>
      </w:r>
    </w:p>
    <w:p w:rsidR="00464EAF" w:rsidRDefault="00464EAF" w:rsidP="00464EAF">
      <w:r>
        <w:t>- сбережение - денежные средства, право на временное пользование которыми</w:t>
      </w:r>
    </w:p>
    <w:p w:rsidR="00464EAF" w:rsidRDefault="00464EAF" w:rsidP="00464EAF">
      <w:r>
        <w:t>переданы с условием выплаты определённых процентов кредитной организации;</w:t>
      </w:r>
    </w:p>
    <w:p w:rsidR="00464EAF" w:rsidRDefault="00464EAF" w:rsidP="00464EAF">
      <w:r>
        <w:t>- вкладчик - физическое лицо, имеющее сбережения в кредитной организации;</w:t>
      </w:r>
    </w:p>
    <w:p w:rsidR="00464EAF" w:rsidRDefault="00464EAF" w:rsidP="00464EAF">
      <w:r>
        <w:t>- Фонд страхования сбережений физических лиц (далее - Фонд) -</w:t>
      </w:r>
    </w:p>
    <w:p w:rsidR="00464EAF" w:rsidRDefault="00464EAF" w:rsidP="00464EAF">
      <w:r>
        <w:t>некоммерческое юридическое лицо, которое обладает самостоятельным балансом,</w:t>
      </w:r>
    </w:p>
    <w:p w:rsidR="00464EAF" w:rsidRDefault="00464EAF" w:rsidP="00464EAF">
      <w:r>
        <w:t>имеет круглую печать с указанием своего наименования, изображениемГосударственного герба Республики Таджикистан и защищает права и законные</w:t>
      </w:r>
    </w:p>
    <w:p w:rsidR="00464EAF" w:rsidRDefault="00464EAF" w:rsidP="00464EAF">
      <w:r>
        <w:t>интересы вкладчиков путем выплаты страховых возмещений;</w:t>
      </w:r>
    </w:p>
    <w:p w:rsidR="00464EAF" w:rsidRDefault="00464EAF" w:rsidP="00464EAF">
      <w:r>
        <w:t>- застрахованные сбережения - сбережения, возмещение которых</w:t>
      </w:r>
    </w:p>
    <w:p w:rsidR="00464EAF" w:rsidRDefault="00464EAF" w:rsidP="00464EAF">
      <w:r>
        <w:t>гарантируется Фондом в соответствии с настоящим Законом;</w:t>
      </w:r>
    </w:p>
    <w:p w:rsidR="00464EAF" w:rsidRDefault="00464EAF" w:rsidP="00464EAF">
      <w:r>
        <w:t>- дефицит Фонда - недостаточность средств Фонда, необходимых для уплаты</w:t>
      </w:r>
    </w:p>
    <w:p w:rsidR="00464EAF" w:rsidRDefault="00464EAF" w:rsidP="00464EAF">
      <w:r>
        <w:t>суммы страхового возмещения вкладчикам;</w:t>
      </w:r>
    </w:p>
    <w:p w:rsidR="00464EAF" w:rsidRDefault="00464EAF" w:rsidP="00464EAF">
      <w:r>
        <w:t>- платежи - вступительные, календарные или дополнительные взносы,</w:t>
      </w:r>
    </w:p>
    <w:p w:rsidR="00464EAF" w:rsidRDefault="00464EAF" w:rsidP="00464EAF">
      <w:r>
        <w:t>подлежащие уплате кредитными организациями в Фонд в соответствии с настоящим</w:t>
      </w:r>
    </w:p>
    <w:p w:rsidR="00464EAF" w:rsidRDefault="00464EAF" w:rsidP="00464EAF">
      <w:r>
        <w:t>Законом;</w:t>
      </w:r>
    </w:p>
    <w:p w:rsidR="00464EAF" w:rsidRDefault="00464EAF" w:rsidP="00464EAF">
      <w:r>
        <w:t>- сумма страхового возмещения - денежные средства, на которые в</w:t>
      </w:r>
    </w:p>
    <w:p w:rsidR="00464EAF" w:rsidRDefault="00464EAF" w:rsidP="00464EAF">
      <w:r>
        <w:t>соответствии с настоящим Законом вкладчик имеет право при возникновении</w:t>
      </w:r>
    </w:p>
    <w:p w:rsidR="00464EAF" w:rsidRDefault="00464EAF" w:rsidP="00464EAF">
      <w:r>
        <w:t>страхового случая.</w:t>
      </w:r>
    </w:p>
    <w:p w:rsidR="00464EAF" w:rsidRDefault="00464EAF" w:rsidP="00464EAF">
      <w:r>
        <w:t>Статья 2. Законодательство Республики Таджикистан о страховании</w:t>
      </w:r>
    </w:p>
    <w:p w:rsidR="00464EAF" w:rsidRDefault="00464EAF" w:rsidP="00464EAF">
      <w:r>
        <w:t>сбережений физических лиц</w:t>
      </w:r>
    </w:p>
    <w:p w:rsidR="00464EAF" w:rsidRDefault="00464EAF" w:rsidP="00464EAF">
      <w:r>
        <w:t>Законодательство Республики Таджикистан о страховании сбережений</w:t>
      </w:r>
    </w:p>
    <w:p w:rsidR="00464EAF" w:rsidRDefault="00464EAF" w:rsidP="00464EAF">
      <w:r>
        <w:t>физических лиц основывается на Конституции Республики Таджикистан и состоит из</w:t>
      </w:r>
    </w:p>
    <w:p w:rsidR="00464EAF" w:rsidRDefault="00464EAF" w:rsidP="00464EAF">
      <w:r>
        <w:t>настоящего Закона, других нормативных правовых актов Республики Таджикистан, а</w:t>
      </w:r>
    </w:p>
    <w:p w:rsidR="00464EAF" w:rsidRDefault="00464EAF" w:rsidP="00464EAF">
      <w:r>
        <w:t>также международных правовых актов, признанных Таджикистаном.</w:t>
      </w:r>
    </w:p>
    <w:p w:rsidR="00464EAF" w:rsidRDefault="00464EAF" w:rsidP="00464EAF">
      <w:r>
        <w:t>Статья 3. Основные принципы страхования сбережений</w:t>
      </w:r>
    </w:p>
    <w:p w:rsidR="00464EAF" w:rsidRDefault="00464EAF" w:rsidP="00464EAF">
      <w:r>
        <w:t>физических лиц.</w:t>
      </w:r>
    </w:p>
    <w:p w:rsidR="00464EAF" w:rsidRDefault="00464EAF" w:rsidP="00464EAF">
      <w:r>
        <w:lastRenderedPageBreak/>
        <w:t>Основными принципами страхования сбережений физических лиц являются:</w:t>
      </w:r>
    </w:p>
    <w:p w:rsidR="00464EAF" w:rsidRDefault="00464EAF" w:rsidP="00464EAF">
      <w:r>
        <w:t>- обязательность членства в Фонде для кредитных организаций, имеющих право</w:t>
      </w:r>
    </w:p>
    <w:p w:rsidR="00464EAF" w:rsidRDefault="00464EAF" w:rsidP="00464EAF">
      <w:r>
        <w:t>на привлечение сбережений физических лиц;</w:t>
      </w:r>
    </w:p>
    <w:p w:rsidR="00464EAF" w:rsidRDefault="00464EAF" w:rsidP="00464EAF">
      <w:r>
        <w:t>- прозрачность страхования сбережений физических лиц в кредитных</w:t>
      </w:r>
    </w:p>
    <w:p w:rsidR="00464EAF" w:rsidRDefault="00464EAF" w:rsidP="00464EAF">
      <w:r>
        <w:t>организациях.</w:t>
      </w:r>
    </w:p>
    <w:p w:rsidR="00464EAF" w:rsidRDefault="00464EAF" w:rsidP="00464EAF">
      <w:r>
        <w:t>ГЛАВА 2. ФОНД СТРАХОВАНИЯ СБЕРЕЖЕНИЙ ФИЗИЧЕСКИХ ЛИЦ</w:t>
      </w:r>
    </w:p>
    <w:p w:rsidR="00464EAF" w:rsidRDefault="00464EAF" w:rsidP="00464EAF">
      <w:r>
        <w:t>Статья 4. Правовое положение Фонда</w:t>
      </w:r>
    </w:p>
    <w:p w:rsidR="00464EAF" w:rsidRDefault="00464EAF" w:rsidP="00464EAF">
      <w:r>
        <w:t>1. Фонд является некоммерческим юридическим лицом, обладающим</w:t>
      </w:r>
    </w:p>
    <w:p w:rsidR="00464EAF" w:rsidRDefault="00464EAF" w:rsidP="00464EAF">
      <w:r>
        <w:t>самостоятельным балансом, печатью, и осуществляющим свою деятельность на основе</w:t>
      </w:r>
    </w:p>
    <w:p w:rsidR="00464EAF" w:rsidRDefault="00464EAF" w:rsidP="00464EAF">
      <w:r>
        <w:t>договора между банками и его Устава, утвержденного учредителями Фонда.</w:t>
      </w:r>
    </w:p>
    <w:p w:rsidR="00464EAF" w:rsidRDefault="00464EAF" w:rsidP="00464EAF">
      <w:r>
        <w:t>2. Местом расположения Фонда является город Душанбе.</w:t>
      </w:r>
    </w:p>
    <w:p w:rsidR="00464EAF" w:rsidRDefault="00464EAF" w:rsidP="00464EAF">
      <w:r>
        <w:t>3. Фонд в соответствии с настоящим Законом осуществляет свою деятельность без</w:t>
      </w:r>
    </w:p>
    <w:p w:rsidR="00464EAF" w:rsidRDefault="00464EAF" w:rsidP="00464EAF">
      <w:r>
        <w:t>лицензии.</w:t>
      </w:r>
    </w:p>
    <w:p w:rsidR="00464EAF" w:rsidRDefault="00464EAF" w:rsidP="00464EAF">
      <w:r>
        <w:t>4. Учредительным документом Фонда страхования сбережений физических лиц</w:t>
      </w:r>
    </w:p>
    <w:p w:rsidR="00464EAF" w:rsidRDefault="00464EAF" w:rsidP="00464EAF">
      <w:r>
        <w:t>является Устав Фонда и его условия осуществляются полностью и в объеме, не</w:t>
      </w:r>
    </w:p>
    <w:p w:rsidR="00464EAF" w:rsidRDefault="00464EAF" w:rsidP="00464EAF">
      <w:r>
        <w:t>противоречащим настоящему Закону.</w:t>
      </w:r>
    </w:p>
    <w:p w:rsidR="00464EAF" w:rsidRDefault="00464EAF" w:rsidP="00464EAF">
      <w:r>
        <w:t>5. Фонд является правопреемником Фонда гарантии вкладов физических лиц и в</w:t>
      </w:r>
    </w:p>
    <w:p w:rsidR="00464EAF" w:rsidRDefault="00464EAF" w:rsidP="00464EAF">
      <w:r>
        <w:t>соответствии с настоящим Законом принимает на себя гарантии прав, обязанностей и</w:t>
      </w:r>
    </w:p>
    <w:p w:rsidR="00464EAF" w:rsidRDefault="00464EAF" w:rsidP="00464EAF">
      <w:r>
        <w:t>их имущества;6. Положения законодательства Республики Таджикистан о регулировании</w:t>
      </w:r>
    </w:p>
    <w:p w:rsidR="00464EAF" w:rsidRDefault="00464EAF" w:rsidP="00464EAF">
      <w:r>
        <w:t>страхового рынка и страховой деятельности не распространяются на деятельность</w:t>
      </w:r>
    </w:p>
    <w:p w:rsidR="00464EAF" w:rsidRDefault="00464EAF" w:rsidP="00464EAF">
      <w:r>
        <w:t>Фонда.</w:t>
      </w:r>
    </w:p>
    <w:p w:rsidR="00464EAF" w:rsidRDefault="00464EAF" w:rsidP="00464EAF">
      <w:r>
        <w:t>Статья 5. Цели Фонда</w:t>
      </w:r>
    </w:p>
    <w:p w:rsidR="00464EAF" w:rsidRDefault="00464EAF" w:rsidP="00464EAF">
      <w:r>
        <w:t>Целями Фонда являются:</w:t>
      </w:r>
    </w:p>
    <w:p w:rsidR="00464EAF" w:rsidRDefault="00464EAF" w:rsidP="00464EAF">
      <w:r>
        <w:t>- защита прав и законных интересов вкладчиков путем выплаты страховых</w:t>
      </w:r>
    </w:p>
    <w:p w:rsidR="00464EAF" w:rsidRDefault="00464EAF" w:rsidP="00464EAF">
      <w:r>
        <w:t>возмещений в соответствии с настоящим Законом;</w:t>
      </w:r>
    </w:p>
    <w:p w:rsidR="00464EAF" w:rsidRDefault="00464EAF" w:rsidP="00464EAF">
      <w:r>
        <w:t>- укрепление доверия общества к банковской системе Республики Таджикистан.</w:t>
      </w:r>
    </w:p>
    <w:p w:rsidR="00464EAF" w:rsidRDefault="00464EAF" w:rsidP="00464EAF">
      <w:r>
        <w:t>Статья 6. Функции Фонда</w:t>
      </w:r>
    </w:p>
    <w:p w:rsidR="00464EAF" w:rsidRDefault="00464EAF" w:rsidP="00464EAF">
      <w:r>
        <w:t>1. Для достижения своих целей Фонд:</w:t>
      </w:r>
    </w:p>
    <w:p w:rsidR="00464EAF" w:rsidRDefault="00464EAF" w:rsidP="00464EAF">
      <w:r>
        <w:t>- своевременно определяет и выплачивает страховые возмещения вкладчикам;</w:t>
      </w:r>
    </w:p>
    <w:p w:rsidR="00464EAF" w:rsidRDefault="00464EAF" w:rsidP="00464EAF">
      <w:r>
        <w:lastRenderedPageBreak/>
        <w:t>- является реестродержателем кредитных организаций системы страхования</w:t>
      </w:r>
    </w:p>
    <w:p w:rsidR="00464EAF" w:rsidRDefault="00464EAF" w:rsidP="00464EAF">
      <w:r>
        <w:t>сбережений физических лиц, которые являются членами Фонда;</w:t>
      </w:r>
    </w:p>
    <w:p w:rsidR="00464EAF" w:rsidRDefault="00464EAF" w:rsidP="00464EAF">
      <w:r>
        <w:t>- оценивает платежи, производимые кредитными организациями;</w:t>
      </w:r>
    </w:p>
    <w:p w:rsidR="00464EAF" w:rsidRDefault="00464EAF" w:rsidP="00464EAF">
      <w:r>
        <w:t>- осуществляет сбор и учет платежей, полученных от кредитных организаций, а</w:t>
      </w:r>
    </w:p>
    <w:p w:rsidR="00464EAF" w:rsidRDefault="00464EAF" w:rsidP="00464EAF">
      <w:r>
        <w:t>также мониторинг своевременности платежей;</w:t>
      </w:r>
    </w:p>
    <w:p w:rsidR="00464EAF" w:rsidRDefault="00464EAF" w:rsidP="00464EAF">
      <w:r>
        <w:t>- получает от кредитных организаций сведения, отчеты и информации,</w:t>
      </w:r>
    </w:p>
    <w:p w:rsidR="00464EAF" w:rsidRDefault="00464EAF" w:rsidP="00464EAF">
      <w:r>
        <w:t>необходимые Фонду для его деятельности;</w:t>
      </w:r>
    </w:p>
    <w:p w:rsidR="00464EAF" w:rsidRDefault="00464EAF" w:rsidP="00464EAF">
      <w:r>
        <w:t>- инвестирует, управляет и размещает средства Фонда с целью накопления</w:t>
      </w:r>
    </w:p>
    <w:p w:rsidR="00464EAF" w:rsidRDefault="00464EAF" w:rsidP="00464EAF">
      <w:r>
        <w:t>имущества Фонда;</w:t>
      </w:r>
    </w:p>
    <w:p w:rsidR="00464EAF" w:rsidRDefault="00464EAF" w:rsidP="00464EAF">
      <w:r>
        <w:t>- обращается в Правительство Республики Таджикистан для заимствования</w:t>
      </w:r>
    </w:p>
    <w:p w:rsidR="00464EAF" w:rsidRDefault="00464EAF" w:rsidP="00464EAF">
      <w:r>
        <w:t>денежных средств при дефиците Фонда;</w:t>
      </w:r>
    </w:p>
    <w:p w:rsidR="00464EAF" w:rsidRDefault="00464EAF" w:rsidP="00464EAF">
      <w:r>
        <w:t>- ходатайствует перед Национальным банком Таджикистана о принятии</w:t>
      </w:r>
    </w:p>
    <w:p w:rsidR="00464EAF" w:rsidRDefault="00464EAF" w:rsidP="00464EAF">
      <w:r>
        <w:t>исправительных мер и мер воздействия в отношении кредитной организации при</w:t>
      </w:r>
    </w:p>
    <w:p w:rsidR="00464EAF" w:rsidRDefault="00464EAF" w:rsidP="00464EAF">
      <w:r>
        <w:t>несоблюдении настоящего Закона;</w:t>
      </w:r>
    </w:p>
    <w:p w:rsidR="00464EAF" w:rsidRDefault="00464EAF" w:rsidP="00464EAF">
      <w:r>
        <w:t>- при необходимости в пределах закона выдает предписаний кредитным</w:t>
      </w:r>
    </w:p>
    <w:p w:rsidR="00464EAF" w:rsidRDefault="00464EAF" w:rsidP="00464EAF">
      <w:r>
        <w:t>организациям и требует их исполнения;</w:t>
      </w:r>
    </w:p>
    <w:p w:rsidR="00464EAF" w:rsidRDefault="00464EAF" w:rsidP="00464EAF">
      <w:r>
        <w:t>- издает нормативные акты (правила, инструкции и т.д.) и требует их</w:t>
      </w:r>
    </w:p>
    <w:p w:rsidR="00464EAF" w:rsidRDefault="00464EAF" w:rsidP="00464EAF">
      <w:r>
        <w:t>исполнения;</w:t>
      </w:r>
    </w:p>
    <w:p w:rsidR="00464EAF" w:rsidRDefault="00464EAF" w:rsidP="00464EAF">
      <w:r>
        <w:t>- информирует общественность в целях поддержки доверия банковской системе</w:t>
      </w:r>
    </w:p>
    <w:p w:rsidR="00464EAF" w:rsidRDefault="00464EAF" w:rsidP="00464EAF">
      <w:r>
        <w:t>Республики Таджикистан путем обеспечения гарантии сбережений физических лиц;</w:t>
      </w:r>
    </w:p>
    <w:p w:rsidR="00464EAF" w:rsidRDefault="00464EAF" w:rsidP="00464EAF">
      <w:r>
        <w:t>- возмещает операционные затраты Фонда;</w:t>
      </w:r>
    </w:p>
    <w:p w:rsidR="00464EAF" w:rsidRDefault="00464EAF" w:rsidP="00464EAF">
      <w:r>
        <w:t>- осуществляет функции финансового обслуживания;</w:t>
      </w:r>
    </w:p>
    <w:p w:rsidR="00464EAF" w:rsidRDefault="00464EAF" w:rsidP="00464EAF">
      <w:r>
        <w:t>- осуществляет иные функции, необходимые для выполнения целей Фонда.</w:t>
      </w:r>
    </w:p>
    <w:p w:rsidR="00464EAF" w:rsidRDefault="00464EAF" w:rsidP="00464EAF">
      <w:r>
        <w:t>2. Фонд, члены Наблюдательного совета, Председатель, работники Фонда и</w:t>
      </w:r>
    </w:p>
    <w:p w:rsidR="00464EAF" w:rsidRDefault="00464EAF" w:rsidP="00464EAF">
      <w:r>
        <w:t>другие лица, действующие в рамках своих полномочий, не несут ответственности по</w:t>
      </w:r>
    </w:p>
    <w:p w:rsidR="00464EAF" w:rsidRDefault="00464EAF" w:rsidP="00464EAF">
      <w:r>
        <w:t>любому ущербу или потере при выполнении своих полномочий в соответствии с</w:t>
      </w:r>
    </w:p>
    <w:p w:rsidR="00464EAF" w:rsidRDefault="00464EAF" w:rsidP="00464EAF">
      <w:r>
        <w:t>настоящим Законом.Статья 7. Средства Фонда</w:t>
      </w:r>
    </w:p>
    <w:p w:rsidR="00464EAF" w:rsidRDefault="00464EAF" w:rsidP="00464EAF">
      <w:r>
        <w:t>1. Средства Фонда состоят из платежей, доходов от инвестиций, денежных</w:t>
      </w:r>
    </w:p>
    <w:p w:rsidR="00464EAF" w:rsidRDefault="00464EAF" w:rsidP="00464EAF">
      <w:r>
        <w:t>средств, заимствованных у Правительства Республики Таджикистан, денежных средств,</w:t>
      </w:r>
    </w:p>
    <w:p w:rsidR="00464EAF" w:rsidRDefault="00464EAF" w:rsidP="00464EAF">
      <w:r>
        <w:lastRenderedPageBreak/>
        <w:t>полученных при удовлетворении жалоб вкладчиков, интересы которых были переданы</w:t>
      </w:r>
    </w:p>
    <w:p w:rsidR="00464EAF" w:rsidRDefault="00464EAF" w:rsidP="00464EAF">
      <w:r>
        <w:t>(суброгированы) Фонду в соответствии с настоящим Законом, а также поступлений, не</w:t>
      </w:r>
    </w:p>
    <w:p w:rsidR="00464EAF" w:rsidRDefault="00464EAF" w:rsidP="00464EAF">
      <w:r>
        <w:t>запрещенных законом.</w:t>
      </w:r>
    </w:p>
    <w:p w:rsidR="00464EAF" w:rsidRDefault="00464EAF" w:rsidP="00464EAF">
      <w:r>
        <w:t>2. Максимальный размер средств Фонда устанавливается в размере семи</w:t>
      </w:r>
    </w:p>
    <w:p w:rsidR="00464EAF" w:rsidRDefault="00464EAF" w:rsidP="00464EAF">
      <w:r>
        <w:t>процентов от общих сбережений физических лиц, находящихся в кредитных</w:t>
      </w:r>
    </w:p>
    <w:p w:rsidR="00464EAF" w:rsidRDefault="00464EAF" w:rsidP="00464EAF">
      <w:r>
        <w:t>организациях.</w:t>
      </w:r>
    </w:p>
    <w:p w:rsidR="00464EAF" w:rsidRDefault="00464EAF" w:rsidP="00464EAF">
      <w:r>
        <w:t>Статья 8. Взаимоотношение Фонда с государством</w:t>
      </w:r>
    </w:p>
    <w:p w:rsidR="00464EAF" w:rsidRDefault="00464EAF" w:rsidP="00464EAF">
      <w:r>
        <w:t>Фонд не отвечает по обязательствам государства и государство не отвечает по</w:t>
      </w:r>
    </w:p>
    <w:p w:rsidR="00464EAF" w:rsidRDefault="00464EAF" w:rsidP="00464EAF">
      <w:r>
        <w:t>обязательствам Фонда, если иное положение не предусмотрено законодательством</w:t>
      </w:r>
    </w:p>
    <w:p w:rsidR="00464EAF" w:rsidRDefault="00464EAF" w:rsidP="00464EAF">
      <w:r>
        <w:t>Республики Таджикистан.</w:t>
      </w:r>
    </w:p>
    <w:p w:rsidR="00464EAF" w:rsidRDefault="00464EAF" w:rsidP="00464EAF">
      <w:r>
        <w:t>Статья 9. Расчетные счета Фонда</w:t>
      </w:r>
    </w:p>
    <w:p w:rsidR="00464EAF" w:rsidRDefault="00464EAF" w:rsidP="00464EAF">
      <w:r>
        <w:t>1. Фонд имеет свой расчетный счет в Национальном банке Таджикистана, в</w:t>
      </w:r>
    </w:p>
    <w:p w:rsidR="00464EAF" w:rsidRDefault="00464EAF" w:rsidP="00464EAF">
      <w:r>
        <w:t>котором должны храниться средства Фонда, необходимые для оплаты сумм страхового</w:t>
      </w:r>
    </w:p>
    <w:p w:rsidR="00464EAF" w:rsidRDefault="00464EAF" w:rsidP="00464EAF">
      <w:r>
        <w:t>возмещения.</w:t>
      </w:r>
    </w:p>
    <w:p w:rsidR="00464EAF" w:rsidRDefault="00464EAF" w:rsidP="00464EAF">
      <w:r>
        <w:t>2. Национальный банк Таджикистана не выплачивает проценты по счету Фонда.</w:t>
      </w:r>
    </w:p>
    <w:p w:rsidR="00464EAF" w:rsidRDefault="00464EAF" w:rsidP="00464EAF">
      <w:r>
        <w:t>3. Фонд имеет отдельный расчетный счет в Национальном банке Таджикистана</w:t>
      </w:r>
    </w:p>
    <w:p w:rsidR="00464EAF" w:rsidRDefault="00464EAF" w:rsidP="00464EAF">
      <w:r>
        <w:t>для поступлений, текущих расходов и иных средств Фонда.</w:t>
      </w:r>
    </w:p>
    <w:p w:rsidR="00464EAF" w:rsidRDefault="00464EAF" w:rsidP="00464EAF">
      <w:r>
        <w:t>Статья 10. Инвестиции Фонда</w:t>
      </w:r>
    </w:p>
    <w:p w:rsidR="00464EAF" w:rsidRDefault="00464EAF" w:rsidP="00464EAF">
      <w:r>
        <w:t>Фонд может инвестировать только в ценные бумаги Правительства Республики</w:t>
      </w:r>
    </w:p>
    <w:p w:rsidR="00464EAF" w:rsidRDefault="00464EAF" w:rsidP="00464EAF">
      <w:r>
        <w:t>Таджикистан, ценные бумаги Национального банка Таджикистана, ценные бумаги</w:t>
      </w:r>
    </w:p>
    <w:p w:rsidR="00464EAF" w:rsidRDefault="00464EAF" w:rsidP="00464EAF">
      <w:r>
        <w:t>иностранных государств или зарубежных центральных (национальных) банков,</w:t>
      </w:r>
    </w:p>
    <w:p w:rsidR="00464EAF" w:rsidRDefault="00464EAF" w:rsidP="00464EAF">
      <w:r>
        <w:t>имеющих высокий рейтинг.</w:t>
      </w:r>
    </w:p>
    <w:p w:rsidR="00464EAF" w:rsidRDefault="00464EAF" w:rsidP="00464EAF">
      <w:r>
        <w:t>Статья 11. Отчетность Фонда</w:t>
      </w:r>
    </w:p>
    <w:p w:rsidR="00464EAF" w:rsidRDefault="00464EAF" w:rsidP="00464EAF">
      <w:r>
        <w:t>1. Финансовый год Фонда начинается с 1 января и заканчивается 31 декабря.</w:t>
      </w:r>
    </w:p>
    <w:p w:rsidR="00464EAF" w:rsidRDefault="00464EAF" w:rsidP="00464EAF">
      <w:r>
        <w:t>2. Фонд подотчетен Наблюдательному совету Фонда (далее - Наблюдательный</w:t>
      </w:r>
    </w:p>
    <w:p w:rsidR="00464EAF" w:rsidRDefault="00464EAF" w:rsidP="00464EAF">
      <w:r>
        <w:t>совет).</w:t>
      </w:r>
    </w:p>
    <w:p w:rsidR="00464EAF" w:rsidRDefault="00464EAF" w:rsidP="00464EAF">
      <w:r>
        <w:t>3. Годовой отчет Фонда за финансовый год ежегодно представляется</w:t>
      </w:r>
    </w:p>
    <w:p w:rsidR="00464EAF" w:rsidRDefault="00464EAF" w:rsidP="00464EAF">
      <w:r>
        <w:t>Председателем Фонда до 15 февраля Наблюдательному совету и утверждается</w:t>
      </w:r>
    </w:p>
    <w:p w:rsidR="00464EAF" w:rsidRDefault="00464EAF" w:rsidP="00464EAF">
      <w:r>
        <w:t>Наблюдательным советом до 15 марта последующего финансового года.</w:t>
      </w:r>
    </w:p>
    <w:p w:rsidR="00464EAF" w:rsidRDefault="00464EAF" w:rsidP="00464EAF">
      <w:r>
        <w:lastRenderedPageBreak/>
        <w:t>4. Сводная информация о годовом отчете Фонда, балансовый отчет и отчет о</w:t>
      </w:r>
    </w:p>
    <w:p w:rsidR="00464EAF" w:rsidRDefault="00464EAF" w:rsidP="00464EAF">
      <w:r>
        <w:t>прибылях и убытках публикуется в средствах массовой информации в течение</w:t>
      </w:r>
    </w:p>
    <w:p w:rsidR="00464EAF" w:rsidRDefault="00464EAF" w:rsidP="00464EAF">
      <w:r>
        <w:t>тридцати дней после его утверждения Наблюдательным советом.</w:t>
      </w:r>
    </w:p>
    <w:p w:rsidR="00464EAF" w:rsidRDefault="00464EAF" w:rsidP="00464EAF">
      <w:r>
        <w:t>5. Годовой отчет Фонда включает:</w:t>
      </w:r>
    </w:p>
    <w:p w:rsidR="00464EAF" w:rsidRDefault="00464EAF" w:rsidP="00464EAF">
      <w:r>
        <w:t>- отчет о деятельности Фонда за финансовый год;</w:t>
      </w:r>
    </w:p>
    <w:p w:rsidR="00464EAF" w:rsidRDefault="00464EAF" w:rsidP="00464EAF">
      <w:r>
        <w:t>- бухгалтерский баланс Фонда;</w:t>
      </w:r>
    </w:p>
    <w:p w:rsidR="00464EAF" w:rsidRDefault="00464EAF" w:rsidP="00464EAF">
      <w:r>
        <w:t>- отчёт об исполнении сметы;</w:t>
      </w:r>
    </w:p>
    <w:p w:rsidR="00464EAF" w:rsidRDefault="00464EAF" w:rsidP="00464EAF">
      <w:r>
        <w:t>- анализ условий системы страхования сбережений;- анализ использования средств Фонда;</w:t>
      </w:r>
    </w:p>
    <w:p w:rsidR="00464EAF" w:rsidRDefault="00464EAF" w:rsidP="00464EAF">
      <w:r>
        <w:t>- отчет о прибылях и убытках Фонда;</w:t>
      </w:r>
    </w:p>
    <w:p w:rsidR="00464EAF" w:rsidRDefault="00464EAF" w:rsidP="00464EAF">
      <w:r>
        <w:t>- баланс оборотных средств Фонда;</w:t>
      </w:r>
    </w:p>
    <w:p w:rsidR="00464EAF" w:rsidRDefault="00464EAF" w:rsidP="00464EAF">
      <w:r>
        <w:t>- копию реестра кредитных организаций, которые являлись членами Фонда на</w:t>
      </w:r>
    </w:p>
    <w:p w:rsidR="00464EAF" w:rsidRDefault="00464EAF" w:rsidP="00464EAF">
      <w:r>
        <w:t>конец финансового года.</w:t>
      </w:r>
    </w:p>
    <w:p w:rsidR="00464EAF" w:rsidRDefault="00464EAF" w:rsidP="00464EAF">
      <w:r>
        <w:t>6. Деятельность Фонда ежегодно проверяется внешними аудиторами.</w:t>
      </w:r>
    </w:p>
    <w:p w:rsidR="00464EAF" w:rsidRDefault="00464EAF" w:rsidP="00464EAF">
      <w:r>
        <w:t>7. Фонд, не позднее 30 апреля каждого года, предоставляет годовой отчет и</w:t>
      </w:r>
    </w:p>
    <w:p w:rsidR="00464EAF" w:rsidRDefault="00464EAF" w:rsidP="00464EAF">
      <w:r>
        <w:t>заключение аудитора в Маджлиси намояндагон Маджлиси Оли Республики</w:t>
      </w:r>
    </w:p>
    <w:p w:rsidR="00464EAF" w:rsidRDefault="00464EAF" w:rsidP="00464EAF">
      <w:r>
        <w:t>Таджикистан.</w:t>
      </w:r>
    </w:p>
    <w:p w:rsidR="00464EAF" w:rsidRDefault="00464EAF" w:rsidP="00464EAF">
      <w:r>
        <w:t>ГЛАВА 3. ЧЛЕНСТВО КРЕДИТНЫХ ОРГАНИЗАЦИЙ В ФОНДЕ</w:t>
      </w:r>
    </w:p>
    <w:p w:rsidR="00464EAF" w:rsidRDefault="00464EAF" w:rsidP="00464EAF">
      <w:r>
        <w:t>Статья 12. Членство кредитных организаций в Фонде</w:t>
      </w:r>
    </w:p>
    <w:p w:rsidR="00464EAF" w:rsidRDefault="00464EAF" w:rsidP="00464EAF">
      <w:r>
        <w:t>1. Каждая кредитная организация, имеющая лицензию Национального банка</w:t>
      </w:r>
    </w:p>
    <w:p w:rsidR="00464EAF" w:rsidRDefault="00464EAF" w:rsidP="00464EAF">
      <w:r>
        <w:t>Таджикистана для привлечения сбережений физических лиц, является членом Фонда.</w:t>
      </w:r>
    </w:p>
    <w:p w:rsidR="00464EAF" w:rsidRDefault="00464EAF" w:rsidP="00464EAF">
      <w:r>
        <w:t>2. Фонд не позднее трех рабочих дней, следующих за днём уплаты</w:t>
      </w:r>
    </w:p>
    <w:p w:rsidR="00464EAF" w:rsidRDefault="00464EAF" w:rsidP="00464EAF">
      <w:r>
        <w:t>вступительного взноса, включает кредитную организацию в Реестр кредитных</w:t>
      </w:r>
    </w:p>
    <w:p w:rsidR="00464EAF" w:rsidRDefault="00464EAF" w:rsidP="00464EAF">
      <w:r>
        <w:t>организаций системы страхования сбережений физических лиц и выдает ей</w:t>
      </w:r>
    </w:p>
    <w:p w:rsidR="00464EAF" w:rsidRDefault="00464EAF" w:rsidP="00464EAF">
      <w:r>
        <w:t>сертификат членства.</w:t>
      </w:r>
    </w:p>
    <w:p w:rsidR="00464EAF" w:rsidRDefault="00464EAF" w:rsidP="00464EAF">
      <w:r>
        <w:t>Статья 13. Ведение реестра кредитных организаций системы</w:t>
      </w:r>
    </w:p>
    <w:p w:rsidR="00464EAF" w:rsidRDefault="00464EAF" w:rsidP="00464EAF">
      <w:r>
        <w:t>страхования сбережений физических лиц</w:t>
      </w:r>
    </w:p>
    <w:p w:rsidR="00464EAF" w:rsidRDefault="00464EAF" w:rsidP="00464EAF">
      <w:r>
        <w:t>1. Фондом ведётся реестр кредитных организаций системы страхования</w:t>
      </w:r>
    </w:p>
    <w:p w:rsidR="00464EAF" w:rsidRDefault="00464EAF" w:rsidP="00464EAF">
      <w:r>
        <w:t>сбережений физических лиц, который публикуется каждый квартал в средствах</w:t>
      </w:r>
    </w:p>
    <w:p w:rsidR="00464EAF" w:rsidRDefault="00464EAF" w:rsidP="00464EAF">
      <w:r>
        <w:t>массовой информации.</w:t>
      </w:r>
    </w:p>
    <w:p w:rsidR="00464EAF" w:rsidRDefault="00464EAF" w:rsidP="00464EAF">
      <w:r>
        <w:lastRenderedPageBreak/>
        <w:t>2. Фонд исключает кредитную организацию из Реестра кредитной организации</w:t>
      </w:r>
    </w:p>
    <w:p w:rsidR="00464EAF" w:rsidRDefault="00464EAF" w:rsidP="00464EAF">
      <w:r>
        <w:t>системы страхования сбережений физических лиц и отзывает сертификат о членстве в</w:t>
      </w:r>
    </w:p>
    <w:p w:rsidR="00464EAF" w:rsidRDefault="00464EAF" w:rsidP="00464EAF">
      <w:r>
        <w:t>следующих случаях:</w:t>
      </w:r>
    </w:p>
    <w:p w:rsidR="00464EAF" w:rsidRDefault="00464EAF" w:rsidP="00464EAF">
      <w:r>
        <w:t>- отзыва лицензии кредитной организации на осуществление банковской</w:t>
      </w:r>
    </w:p>
    <w:p w:rsidR="00464EAF" w:rsidRDefault="00464EAF" w:rsidP="00464EAF">
      <w:r>
        <w:t>деятельности и завершение полной оплаты сумм страхового возмещения вкладчикам;</w:t>
      </w:r>
    </w:p>
    <w:p w:rsidR="00464EAF" w:rsidRDefault="00464EAF" w:rsidP="00464EAF">
      <w:r>
        <w:t>- отзыва лицензии кредитной организации на осуществление банковской</w:t>
      </w:r>
    </w:p>
    <w:p w:rsidR="00464EAF" w:rsidRDefault="00464EAF" w:rsidP="00464EAF">
      <w:r>
        <w:t>деятельности в связи с принудительной ликвидацией кредитной организации не по</w:t>
      </w:r>
    </w:p>
    <w:p w:rsidR="00464EAF" w:rsidRDefault="00464EAF" w:rsidP="00464EAF">
      <w:r>
        <w:t>основаниям банкротства и завершения полной оплаты сумм страховых возмещений</w:t>
      </w:r>
    </w:p>
    <w:p w:rsidR="00464EAF" w:rsidRDefault="00464EAF" w:rsidP="00464EAF">
      <w:r>
        <w:t>вкладчикам;</w:t>
      </w:r>
    </w:p>
    <w:p w:rsidR="00464EAF" w:rsidRDefault="00464EAF" w:rsidP="00464EAF">
      <w:r>
        <w:t>- согласия Национального банка Таджикистана на добровольное прекращение</w:t>
      </w:r>
    </w:p>
    <w:p w:rsidR="00464EAF" w:rsidRDefault="00464EAF" w:rsidP="00464EAF">
      <w:r>
        <w:t>операций и полного исполнения кредитной организацией своих обязательств перед</w:t>
      </w:r>
    </w:p>
    <w:p w:rsidR="00464EAF" w:rsidRDefault="00464EAF" w:rsidP="00464EAF">
      <w:r>
        <w:t>вкладчиками.</w:t>
      </w:r>
    </w:p>
    <w:p w:rsidR="00464EAF" w:rsidRDefault="00464EAF" w:rsidP="00464EAF">
      <w:r>
        <w:t>3. Фонд в течение трех рабочих дней письменно информирует кредитные</w:t>
      </w:r>
    </w:p>
    <w:p w:rsidR="00464EAF" w:rsidRDefault="00464EAF" w:rsidP="00464EAF">
      <w:r>
        <w:t>организации об их включении в Реестр системы страхования сбережений физических</w:t>
      </w:r>
    </w:p>
    <w:p w:rsidR="00464EAF" w:rsidRDefault="00464EAF" w:rsidP="00464EAF">
      <w:r>
        <w:t>лиц, или же об их исключении из него.Статья 14. Обязательства кредитных организаций</w:t>
      </w:r>
    </w:p>
    <w:p w:rsidR="00464EAF" w:rsidRDefault="00464EAF" w:rsidP="00464EAF">
      <w:r>
        <w:t>Кредитная организация, являющаяся членом Фонда, обязана:</w:t>
      </w:r>
    </w:p>
    <w:p w:rsidR="00464EAF" w:rsidRDefault="00464EAF" w:rsidP="00464EAF">
      <w:r>
        <w:t>- уплачивать платежи в соответствии с настоящим Законом;</w:t>
      </w:r>
    </w:p>
    <w:p w:rsidR="00464EAF" w:rsidRDefault="00464EAF" w:rsidP="00464EAF">
      <w:r>
        <w:t>- вести учёт застрахованных сбережений в порядке, установленном Фондом, что</w:t>
      </w:r>
    </w:p>
    <w:p w:rsidR="00464EAF" w:rsidRDefault="00464EAF" w:rsidP="00464EAF">
      <w:r>
        <w:t>позволяет кредитной организации получить полную информацию о таких</w:t>
      </w:r>
    </w:p>
    <w:p w:rsidR="00464EAF" w:rsidRDefault="00464EAF" w:rsidP="00464EAF">
      <w:r>
        <w:t>сбережениях;</w:t>
      </w:r>
    </w:p>
    <w:p w:rsidR="00464EAF" w:rsidRDefault="00464EAF" w:rsidP="00464EAF">
      <w:r>
        <w:t>- представлять отчеты и сведения Фонду в порядке, установленном им для</w:t>
      </w:r>
    </w:p>
    <w:p w:rsidR="00464EAF" w:rsidRDefault="00464EAF" w:rsidP="00464EAF">
      <w:r>
        <w:t>выполнения своих функций;</w:t>
      </w:r>
    </w:p>
    <w:p w:rsidR="00464EAF" w:rsidRDefault="00464EAF" w:rsidP="00464EAF">
      <w:r>
        <w:t>- размещать информацию о степени страхования сбережений и членстве в Фонде</w:t>
      </w:r>
    </w:p>
    <w:p w:rsidR="00464EAF" w:rsidRDefault="00464EAF" w:rsidP="00464EAF">
      <w:r>
        <w:t>на видных местах зданий кредитных организаций;</w:t>
      </w:r>
    </w:p>
    <w:p w:rsidR="00464EAF" w:rsidRDefault="00464EAF" w:rsidP="00464EAF">
      <w:r>
        <w:t>- уведомлять вкладчиков о добровольном прекращении своей деятельности;</w:t>
      </w:r>
    </w:p>
    <w:p w:rsidR="00464EAF" w:rsidRDefault="00464EAF" w:rsidP="00464EAF">
      <w:r>
        <w:t>- незамедлительно уведомлять Фонд о любой ситуации, которая не позволяет</w:t>
      </w:r>
    </w:p>
    <w:p w:rsidR="00464EAF" w:rsidRDefault="00464EAF" w:rsidP="00464EAF">
      <w:r>
        <w:t>выполнять условия застрахованных сбережений;</w:t>
      </w:r>
    </w:p>
    <w:p w:rsidR="00464EAF" w:rsidRDefault="00464EAF" w:rsidP="00464EAF">
      <w:r>
        <w:t>- незамедлительно представлять Фонду полные сведения о сбережениях при</w:t>
      </w:r>
    </w:p>
    <w:p w:rsidR="00464EAF" w:rsidRDefault="00464EAF" w:rsidP="00464EAF">
      <w:r>
        <w:t>возникновении страхового случая;</w:t>
      </w:r>
    </w:p>
    <w:p w:rsidR="00464EAF" w:rsidRDefault="00464EAF" w:rsidP="00464EAF">
      <w:r>
        <w:lastRenderedPageBreak/>
        <w:t>- соблюдать требования нормативных правовых актов (правил, инструкций и</w:t>
      </w:r>
    </w:p>
    <w:p w:rsidR="00464EAF" w:rsidRDefault="00464EAF" w:rsidP="00464EAF">
      <w:r>
        <w:t>т.д.) Фонда.</w:t>
      </w:r>
    </w:p>
    <w:p w:rsidR="00464EAF" w:rsidRDefault="00464EAF" w:rsidP="00464EAF">
      <w:r>
        <w:t>ГЛАВА 4. ПЛАТЕЖИ</w:t>
      </w:r>
    </w:p>
    <w:p w:rsidR="00464EAF" w:rsidRDefault="00464EAF" w:rsidP="00464EAF">
      <w:r>
        <w:t>Статья 15. Членские взносы</w:t>
      </w:r>
    </w:p>
    <w:p w:rsidR="00464EAF" w:rsidRDefault="00464EAF" w:rsidP="00464EAF">
      <w:r>
        <w:t>Кредитная организация выплачивает безвозвратные членские взносы в размере</w:t>
      </w:r>
    </w:p>
    <w:p w:rsidR="00464EAF" w:rsidRDefault="00464EAF" w:rsidP="00464EAF">
      <w:r>
        <w:t>0,5 процентов минимального размера уставного капитала в национальной валюте на</w:t>
      </w:r>
    </w:p>
    <w:p w:rsidR="00464EAF" w:rsidRDefault="00464EAF" w:rsidP="00464EAF">
      <w:r>
        <w:t>счет Фонда не позднее трёх дней, после получения лицензии Национального банка</w:t>
      </w:r>
    </w:p>
    <w:p w:rsidR="00464EAF" w:rsidRDefault="00464EAF" w:rsidP="00464EAF">
      <w:r>
        <w:t>Таджикистана.</w:t>
      </w:r>
    </w:p>
    <w:p w:rsidR="00464EAF" w:rsidRDefault="00464EAF" w:rsidP="00464EAF">
      <w:r>
        <w:t>Статья 16. Календарные взносы</w:t>
      </w:r>
    </w:p>
    <w:p w:rsidR="00464EAF" w:rsidRDefault="00464EAF" w:rsidP="00464EAF">
      <w:r>
        <w:t>1. Кредитная организация должна выплачивать ежеквартально безвозвратные</w:t>
      </w:r>
    </w:p>
    <w:p w:rsidR="00464EAF" w:rsidRDefault="00464EAF" w:rsidP="00464EAF">
      <w:r>
        <w:t>календарные взносы в размере 0,5 процентов среднего остатка за предыдущий квартал,</w:t>
      </w:r>
    </w:p>
    <w:p w:rsidR="00464EAF" w:rsidRDefault="00464EAF" w:rsidP="00464EAF">
      <w:r>
        <w:t>имеющихся в кредитных организациях с сбережений физических лиц, подлежащих</w:t>
      </w:r>
    </w:p>
    <w:p w:rsidR="00464EAF" w:rsidRDefault="00464EAF" w:rsidP="00464EAF">
      <w:r>
        <w:t>страхованию в национальной валюте.</w:t>
      </w:r>
    </w:p>
    <w:p w:rsidR="00464EAF" w:rsidRDefault="00464EAF" w:rsidP="00464EAF">
      <w:r>
        <w:t>2. Кредитная организация перечисляет календарные взносы на расчетный счет</w:t>
      </w:r>
    </w:p>
    <w:p w:rsidR="00464EAF" w:rsidRDefault="00464EAF" w:rsidP="00464EAF">
      <w:r>
        <w:t>Фонда не позднее двадцатого дня первого месяца следующего за окончанием квартала.</w:t>
      </w:r>
    </w:p>
    <w:p w:rsidR="00464EAF" w:rsidRDefault="00464EAF" w:rsidP="00464EAF">
      <w:r>
        <w:t>3. Расчетной базой календарных взносов является средний ежедневный</w:t>
      </w:r>
    </w:p>
    <w:p w:rsidR="00464EAF" w:rsidRDefault="00464EAF" w:rsidP="00464EAF">
      <w:r>
        <w:t>балансовый остаток застрахованных сбережений за квартал.</w:t>
      </w:r>
    </w:p>
    <w:p w:rsidR="00464EAF" w:rsidRDefault="00464EAF" w:rsidP="00464EAF">
      <w:r>
        <w:t>4. Для установления календарного взноса по застрахованным сбережениям в</w:t>
      </w:r>
    </w:p>
    <w:p w:rsidR="00464EAF" w:rsidRDefault="00464EAF" w:rsidP="00464EAF">
      <w:r>
        <w:t>иностранной валюте используются их ежедневные балансовые остатки в национальной</w:t>
      </w:r>
    </w:p>
    <w:p w:rsidR="00464EAF" w:rsidRDefault="00464EAF" w:rsidP="00464EAF">
      <w:r>
        <w:t>валюте по официальному курсу, установленному Национальным банком</w:t>
      </w:r>
    </w:p>
    <w:p w:rsidR="00464EAF" w:rsidRDefault="00464EAF" w:rsidP="00464EAF">
      <w:r>
        <w:t>Таджикистана, действующего на конец дня.</w:t>
      </w:r>
    </w:p>
    <w:p w:rsidR="00464EAF" w:rsidRDefault="00464EAF" w:rsidP="00464EAF">
      <w:r>
        <w:t>5. Каждая кредитная организация обязана уплатить календарные взносы в</w:t>
      </w:r>
    </w:p>
    <w:p w:rsidR="00464EAF" w:rsidRDefault="00464EAF" w:rsidP="00464EAF">
      <w:r>
        <w:t>течение квартала, в период которого имел место страховой случай в отношении</w:t>
      </w:r>
    </w:p>
    <w:p w:rsidR="00464EAF" w:rsidRDefault="00464EAF" w:rsidP="00464EAF">
      <w:r>
        <w:t>кредитной организации на день возникновения страхового случая.Статья 17. Дополнительные платежи</w:t>
      </w:r>
    </w:p>
    <w:p w:rsidR="00464EAF" w:rsidRDefault="00464EAF" w:rsidP="00464EAF">
      <w:r>
        <w:t>1. Кредитные организации, за исключением кредитной организации в которой</w:t>
      </w:r>
    </w:p>
    <w:p w:rsidR="00464EAF" w:rsidRDefault="00464EAF" w:rsidP="00464EAF">
      <w:r>
        <w:t>возник страховой случай, с целью устранения дефицита Фонда уплачивают разовую</w:t>
      </w:r>
    </w:p>
    <w:p w:rsidR="00464EAF" w:rsidRDefault="00464EAF" w:rsidP="00464EAF">
      <w:r>
        <w:t>дополнительную плату в двукратном размере календарного взноса.</w:t>
      </w:r>
    </w:p>
    <w:p w:rsidR="00464EAF" w:rsidRDefault="00464EAF" w:rsidP="00464EAF">
      <w:r>
        <w:t>2. Сроки дополнительных платежей устанавливаются Фондом.</w:t>
      </w:r>
    </w:p>
    <w:p w:rsidR="00464EAF" w:rsidRDefault="00464EAF" w:rsidP="00464EAF">
      <w:r>
        <w:lastRenderedPageBreak/>
        <w:t>Статья 18. Финансирование дефицита Фонда</w:t>
      </w:r>
    </w:p>
    <w:p w:rsidR="00464EAF" w:rsidRDefault="00464EAF" w:rsidP="00464EAF">
      <w:r>
        <w:t>1. В случае недостаточности средств, Фонд имеет право обратиться в</w:t>
      </w:r>
    </w:p>
    <w:p w:rsidR="00464EAF" w:rsidRDefault="00464EAF" w:rsidP="00464EAF">
      <w:r>
        <w:t>Правительство Республики Таджикистан для заимствований денежных средств для</w:t>
      </w:r>
    </w:p>
    <w:p w:rsidR="00464EAF" w:rsidRDefault="00464EAF" w:rsidP="00464EAF">
      <w:r>
        <w:t>покрытия его дефицита.</w:t>
      </w:r>
    </w:p>
    <w:p w:rsidR="00464EAF" w:rsidRDefault="00464EAF" w:rsidP="00464EAF">
      <w:r>
        <w:t>2. Правительство Республики Таджикистан на основании обращения Фонда</w:t>
      </w:r>
    </w:p>
    <w:p w:rsidR="00464EAF" w:rsidRDefault="00464EAF" w:rsidP="00464EAF">
      <w:r>
        <w:t>принимает решение в отношении выделения кредита для покрытия дефицита его</w:t>
      </w:r>
    </w:p>
    <w:p w:rsidR="00464EAF" w:rsidRDefault="00464EAF" w:rsidP="00464EAF">
      <w:r>
        <w:t>средств, а также условий его обслуживания и возврата.</w:t>
      </w:r>
    </w:p>
    <w:p w:rsidR="00464EAF" w:rsidRDefault="00464EAF" w:rsidP="00464EAF">
      <w:r>
        <w:t>Статья 19. Учёт платежей</w:t>
      </w:r>
    </w:p>
    <w:p w:rsidR="00464EAF" w:rsidRDefault="00464EAF" w:rsidP="00464EAF">
      <w:r>
        <w:t>Членские платежи, календарные и дополнительные платежи, которые</w:t>
      </w:r>
    </w:p>
    <w:p w:rsidR="00464EAF" w:rsidRDefault="00464EAF" w:rsidP="00464EAF">
      <w:r>
        <w:t>оплачивают кредитные организации в Фонд, относятся на их операционные расходы.</w:t>
      </w:r>
    </w:p>
    <w:p w:rsidR="00464EAF" w:rsidRDefault="00464EAF" w:rsidP="00464EAF">
      <w:r>
        <w:t>Статья 20. Ответственность за неуплату платежей</w:t>
      </w:r>
    </w:p>
    <w:p w:rsidR="00464EAF" w:rsidRDefault="00464EAF" w:rsidP="00464EAF">
      <w:r>
        <w:t>1. В случае полной неуплаты или несвоевременной оплаты календарных взносов</w:t>
      </w:r>
    </w:p>
    <w:p w:rsidR="00464EAF" w:rsidRDefault="00464EAF" w:rsidP="00464EAF">
      <w:r>
        <w:t>или дополнительных платежей кредитная организация обязана уплачивать</w:t>
      </w:r>
    </w:p>
    <w:p w:rsidR="00464EAF" w:rsidRDefault="00464EAF" w:rsidP="00464EAF">
      <w:r>
        <w:t>дополнительно неустойку за каждый день просрочки в размере одного процента от</w:t>
      </w:r>
    </w:p>
    <w:p w:rsidR="00464EAF" w:rsidRDefault="00464EAF" w:rsidP="00464EAF">
      <w:r>
        <w:t>неуплаченной суммы.</w:t>
      </w:r>
    </w:p>
    <w:p w:rsidR="00464EAF" w:rsidRDefault="00464EAF" w:rsidP="00464EAF">
      <w:r>
        <w:t>2. Председатель Фонда направляет уведомление о взыскании неустойки в</w:t>
      </w:r>
    </w:p>
    <w:p w:rsidR="00464EAF" w:rsidRDefault="00464EAF" w:rsidP="00464EAF">
      <w:r>
        <w:t>кредитную организацию.</w:t>
      </w:r>
    </w:p>
    <w:p w:rsidR="00464EAF" w:rsidRDefault="00464EAF" w:rsidP="00464EAF">
      <w:r>
        <w:t>3. В случае если кредитная организация в течение трех дней не исполняет</w:t>
      </w:r>
    </w:p>
    <w:p w:rsidR="00464EAF" w:rsidRDefault="00464EAF" w:rsidP="00464EAF">
      <w:r>
        <w:t>указанное уведомление, Фонд вправе обратиться в суд с заявлением о взыскании</w:t>
      </w:r>
    </w:p>
    <w:p w:rsidR="00464EAF" w:rsidRDefault="00464EAF" w:rsidP="00464EAF">
      <w:r>
        <w:t>соответствующих платежей.</w:t>
      </w:r>
    </w:p>
    <w:p w:rsidR="00464EAF" w:rsidRDefault="00464EAF" w:rsidP="00464EAF">
      <w:r>
        <w:t>ГЛАВА 5. ВКЛАДЧИКИ В СИСТЕМЕ СТРАХОВАНИЯ СБЕРЕЖЕНИЙ</w:t>
      </w:r>
    </w:p>
    <w:p w:rsidR="00464EAF" w:rsidRDefault="00464EAF" w:rsidP="00464EAF">
      <w:r>
        <w:t>Статья 21. Права вкладчиков</w:t>
      </w:r>
    </w:p>
    <w:p w:rsidR="00464EAF" w:rsidRDefault="00464EAF" w:rsidP="00464EAF">
      <w:r>
        <w:t>Вкладчики имеют право:</w:t>
      </w:r>
    </w:p>
    <w:p w:rsidR="00464EAF" w:rsidRDefault="00464EAF" w:rsidP="00464EAF">
      <w:r>
        <w:t>- получать суммы страхового возмещения по сбережениям в порядке,</w:t>
      </w:r>
    </w:p>
    <w:p w:rsidR="00464EAF" w:rsidRDefault="00464EAF" w:rsidP="00464EAF">
      <w:r>
        <w:t>установленном настоящим Законом;</w:t>
      </w:r>
    </w:p>
    <w:p w:rsidR="00464EAF" w:rsidRDefault="00464EAF" w:rsidP="00464EAF">
      <w:r>
        <w:t>- по запросу получать сведения от кредитной организации и Фонда о членстве в</w:t>
      </w:r>
    </w:p>
    <w:p w:rsidR="00464EAF" w:rsidRDefault="00464EAF" w:rsidP="00464EAF">
      <w:r>
        <w:t>Фонде и о степени страхования сбережений, установленных Фондом в отношении</w:t>
      </w:r>
    </w:p>
    <w:p w:rsidR="00464EAF" w:rsidRDefault="00464EAF" w:rsidP="00464EAF">
      <w:r>
        <w:t>сбережений;</w:t>
      </w:r>
    </w:p>
    <w:p w:rsidR="00464EAF" w:rsidRDefault="00464EAF" w:rsidP="00464EAF">
      <w:r>
        <w:t>- при возникновении страхового случая в кредитной организации требовать от</w:t>
      </w:r>
    </w:p>
    <w:p w:rsidR="00464EAF" w:rsidRDefault="00464EAF" w:rsidP="00464EAF">
      <w:r>
        <w:lastRenderedPageBreak/>
        <w:t>нее оплатить разницу между суммой первоначального сбережения с начисленными</w:t>
      </w:r>
    </w:p>
    <w:p w:rsidR="00464EAF" w:rsidRDefault="00464EAF" w:rsidP="00464EAF">
      <w:r>
        <w:t>процентами до конца дня страхового случая и выплаченной суммой страхового</w:t>
      </w:r>
    </w:p>
    <w:p w:rsidR="00464EAF" w:rsidRDefault="00464EAF" w:rsidP="00464EAF">
      <w:r>
        <w:t>возмещения.Статья 22. Страховое возмещение сбережений</w:t>
      </w:r>
    </w:p>
    <w:p w:rsidR="00464EAF" w:rsidRDefault="00464EAF" w:rsidP="00464EAF">
      <w:r>
        <w:t>1. При возникновении страхового случая Фонд возмещает вкладчику сумму</w:t>
      </w:r>
    </w:p>
    <w:p w:rsidR="00464EAF" w:rsidRDefault="00464EAF" w:rsidP="00464EAF">
      <w:r>
        <w:t>застрахованных сбережений в кредитной организации. Размер возмещения</w:t>
      </w:r>
    </w:p>
    <w:p w:rsidR="00464EAF" w:rsidRDefault="00464EAF" w:rsidP="00464EAF">
      <w:r>
        <w:t>застрахованных сбережений составляет не более 7000 (семь тысяч) сомони.</w:t>
      </w:r>
    </w:p>
    <w:p w:rsidR="00464EAF" w:rsidRDefault="00464EAF" w:rsidP="00464EAF">
      <w:r>
        <w:t>2. Если вкладчик имеет несколько счетов сбережений в кредитной организации,</w:t>
      </w:r>
    </w:p>
    <w:p w:rsidR="00464EAF" w:rsidRDefault="00464EAF" w:rsidP="00464EAF">
      <w:r>
        <w:t>сумма страхового возмещения будет осуществляться на основании суммарного размера</w:t>
      </w:r>
    </w:p>
    <w:p w:rsidR="00464EAF" w:rsidRDefault="00464EAF" w:rsidP="00464EAF">
      <w:r>
        <w:t>денежных средств, находящихся на сберегательных счетах, и эти счета рассматриваются</w:t>
      </w:r>
    </w:p>
    <w:p w:rsidR="00464EAF" w:rsidRDefault="00464EAF" w:rsidP="00464EAF">
      <w:r>
        <w:t>как один сберегательный счет.</w:t>
      </w:r>
    </w:p>
    <w:p w:rsidR="00464EAF" w:rsidRDefault="00464EAF" w:rsidP="00464EAF">
      <w:r>
        <w:t>3. Проценты по сбережениям начисляются по ставке, определяемой Фондом, и</w:t>
      </w:r>
    </w:p>
    <w:p w:rsidR="00464EAF" w:rsidRDefault="00464EAF" w:rsidP="00464EAF">
      <w:r>
        <w:t>выплачиваются на конец дня наступления страхового случая, но в любом случае размер</w:t>
      </w:r>
    </w:p>
    <w:p w:rsidR="00464EAF" w:rsidRDefault="00464EAF" w:rsidP="00464EAF">
      <w:r>
        <w:t>страхового возмещения, в том числе выплаченных процентов, не должен превышать</w:t>
      </w:r>
    </w:p>
    <w:p w:rsidR="00464EAF" w:rsidRDefault="00464EAF" w:rsidP="00464EAF">
      <w:r>
        <w:t>ограничений, установленных в части 1 настоящей статьи. Если страховой случай</w:t>
      </w:r>
    </w:p>
    <w:p w:rsidR="00464EAF" w:rsidRDefault="00464EAF" w:rsidP="00464EAF">
      <w:r>
        <w:t>наступил в отношении нескольких кредитных организаций, в которых вкладчик имеет</w:t>
      </w:r>
    </w:p>
    <w:p w:rsidR="00464EAF" w:rsidRDefault="00464EAF" w:rsidP="00464EAF">
      <w:r>
        <w:t>сбережений, размер страхового возмещения исчисляется в отношении каждой</w:t>
      </w:r>
    </w:p>
    <w:p w:rsidR="00464EAF" w:rsidRDefault="00464EAF" w:rsidP="00464EAF">
      <w:r>
        <w:t>кредитной организации.</w:t>
      </w:r>
    </w:p>
    <w:p w:rsidR="00464EAF" w:rsidRDefault="00464EAF" w:rsidP="00464EAF">
      <w:r>
        <w:t>4. Сбережения, размещенные в национальной валюте, возмещаются в</w:t>
      </w:r>
    </w:p>
    <w:p w:rsidR="00464EAF" w:rsidRDefault="00464EAF" w:rsidP="00464EAF">
      <w:r>
        <w:t>национальной валюте.</w:t>
      </w:r>
    </w:p>
    <w:p w:rsidR="00464EAF" w:rsidRDefault="00464EAF" w:rsidP="00464EAF">
      <w:r>
        <w:t>5. Сбережения, размещенные в иностранной валюте, возмещаются в</w:t>
      </w:r>
    </w:p>
    <w:p w:rsidR="00464EAF" w:rsidRDefault="00464EAF" w:rsidP="00464EAF">
      <w:r>
        <w:t>национальной валюте по официальному курсу, установленному Национальным</w:t>
      </w:r>
    </w:p>
    <w:p w:rsidR="00464EAF" w:rsidRDefault="00464EAF" w:rsidP="00464EAF">
      <w:r>
        <w:t>банком Таджикистана на день наступления страхового случая.</w:t>
      </w:r>
    </w:p>
    <w:p w:rsidR="00464EAF" w:rsidRDefault="00464EAF" w:rsidP="00464EAF">
      <w:r>
        <w:t>6. Сбережения, хранимые на совместном сберегательном счете в кредитной</w:t>
      </w:r>
    </w:p>
    <w:p w:rsidR="00464EAF" w:rsidRDefault="00464EAF" w:rsidP="00464EAF">
      <w:r>
        <w:t>организации, рассматриваются как одно сбережение и страховое возмещение</w:t>
      </w:r>
    </w:p>
    <w:p w:rsidR="00464EAF" w:rsidRDefault="00464EAF" w:rsidP="00464EAF">
      <w:r>
        <w:t>выплачивается владельцам сберегательного счета в равных пропорциях или</w:t>
      </w:r>
    </w:p>
    <w:p w:rsidR="00464EAF" w:rsidRDefault="00464EAF" w:rsidP="00464EAF">
      <w:r>
        <w:t>пропорциях, согласованных между ними.</w:t>
      </w:r>
    </w:p>
    <w:p w:rsidR="00464EAF" w:rsidRDefault="00464EAF" w:rsidP="00464EAF">
      <w:r>
        <w:t>7. Если владелец совместного сберегательного счета имеет другой</w:t>
      </w:r>
    </w:p>
    <w:p w:rsidR="00464EAF" w:rsidRDefault="00464EAF" w:rsidP="00464EAF">
      <w:r>
        <w:t>сберегательный счет в кредитной организации, то сумма доли вкладчика совместного</w:t>
      </w:r>
    </w:p>
    <w:p w:rsidR="00464EAF" w:rsidRDefault="00464EAF" w:rsidP="00464EAF">
      <w:r>
        <w:t>сбережения объединяется с суммой другого сберегательного счета и рассматривается</w:t>
      </w:r>
    </w:p>
    <w:p w:rsidR="00464EAF" w:rsidRDefault="00464EAF" w:rsidP="00464EAF">
      <w:r>
        <w:lastRenderedPageBreak/>
        <w:t>как одно сбережение.</w:t>
      </w:r>
    </w:p>
    <w:p w:rsidR="00464EAF" w:rsidRDefault="00464EAF" w:rsidP="00464EAF">
      <w:r>
        <w:t>8. Если один из родителей имеет право распоряжаться сбережениями на счете</w:t>
      </w:r>
    </w:p>
    <w:p w:rsidR="00464EAF" w:rsidRDefault="00464EAF" w:rsidP="00464EAF">
      <w:r>
        <w:t>несовершеннолетнего ребенка, а интерес несовершеннолетнего ребенка указан в</w:t>
      </w:r>
    </w:p>
    <w:p w:rsidR="00464EAF" w:rsidRDefault="00464EAF" w:rsidP="00464EAF">
      <w:r>
        <w:t>соглашении о, сбережении с кредитной организацией, тогда сумма страхового</w:t>
      </w:r>
    </w:p>
    <w:p w:rsidR="00464EAF" w:rsidRDefault="00464EAF" w:rsidP="00464EAF">
      <w:r>
        <w:t>возмещения выплачивается для несовершеннолетнего ребенка родителю на основании</w:t>
      </w:r>
    </w:p>
    <w:p w:rsidR="00464EAF" w:rsidRDefault="00464EAF" w:rsidP="00464EAF">
      <w:r>
        <w:t>доверия. Такое сбережение возмещается отдельно от любого другого счета, в</w:t>
      </w:r>
    </w:p>
    <w:p w:rsidR="00464EAF" w:rsidRDefault="00464EAF" w:rsidP="00464EAF">
      <w:r>
        <w:t>отношении которого бенефициаром является несовершеннолетний ребенок.</w:t>
      </w:r>
    </w:p>
    <w:p w:rsidR="00464EAF" w:rsidRDefault="00464EAF" w:rsidP="00464EAF">
      <w:r>
        <w:t>9. Если опекун или попечитель имеет право на распоряжение сберегательного</w:t>
      </w:r>
    </w:p>
    <w:p w:rsidR="00464EAF" w:rsidRDefault="00464EAF" w:rsidP="00464EAF">
      <w:r>
        <w:t>счета и интерес бенефициара сберегательного счета указан в соглашении о сбережении</w:t>
      </w:r>
    </w:p>
    <w:p w:rsidR="00464EAF" w:rsidRDefault="00464EAF" w:rsidP="00464EAF">
      <w:r>
        <w:t>с кредитной организацией, то такое лицо имеет право получать сумму страхового</w:t>
      </w:r>
    </w:p>
    <w:p w:rsidR="00464EAF" w:rsidRDefault="00464EAF" w:rsidP="00464EAF">
      <w:r>
        <w:t>возмещения на основании доверенности для лица, являющегося бенефициаром</w:t>
      </w:r>
    </w:p>
    <w:p w:rsidR="00464EAF" w:rsidRDefault="00464EAF" w:rsidP="00464EAF">
      <w:r>
        <w:t>сберегательного счета и такое сбережение возмещается отдельно от любого другого</w:t>
      </w:r>
    </w:p>
    <w:p w:rsidR="00464EAF" w:rsidRDefault="00464EAF" w:rsidP="00464EAF">
      <w:r>
        <w:t>счета, который имеет бенефициар.</w:t>
      </w:r>
    </w:p>
    <w:p w:rsidR="00464EAF" w:rsidRDefault="00464EAF" w:rsidP="00464EAF">
      <w:r>
        <w:t>10. Сберегательные счета родителей, опекунов и попечителей, указанные в частях</w:t>
      </w:r>
    </w:p>
    <w:p w:rsidR="00464EAF" w:rsidRDefault="00464EAF" w:rsidP="00464EAF">
      <w:r>
        <w:t>8 и 9 настоящей статьи, возмещаются отдельно от сберегательных счетов,</w:t>
      </w:r>
    </w:p>
    <w:p w:rsidR="00464EAF" w:rsidRDefault="00464EAF" w:rsidP="00464EAF">
      <w:r>
        <w:t>принадлежащих им лично.11. Если вкладчик имеет более одного сберегательного счета в кредитной</w:t>
      </w:r>
    </w:p>
    <w:p w:rsidR="00464EAF" w:rsidRDefault="00464EAF" w:rsidP="00464EAF">
      <w:r>
        <w:t>организации вследствие объединения, слияния или преобразования двух или более</w:t>
      </w:r>
    </w:p>
    <w:p w:rsidR="00464EAF" w:rsidRDefault="00464EAF" w:rsidP="00464EAF">
      <w:r>
        <w:t>кредитных организаций, каждый сберегательный счет рассматривается как одно</w:t>
      </w:r>
    </w:p>
    <w:p w:rsidR="00464EAF" w:rsidRDefault="00464EAF" w:rsidP="00464EAF">
      <w:r>
        <w:t>сбережение и подлежит отдельному возмещению до дня погашения сбережения или</w:t>
      </w:r>
    </w:p>
    <w:p w:rsidR="00464EAF" w:rsidRDefault="00464EAF" w:rsidP="00464EAF">
      <w:r>
        <w:t>счета, если таковое имеется.</w:t>
      </w:r>
    </w:p>
    <w:p w:rsidR="00464EAF" w:rsidRDefault="00464EAF" w:rsidP="00464EAF">
      <w:r>
        <w:t>12. В отношении застрахованных сбережений, по условиям которых срок</w:t>
      </w:r>
    </w:p>
    <w:p w:rsidR="00464EAF" w:rsidRDefault="00464EAF" w:rsidP="00464EAF">
      <w:r>
        <w:t>погашения не наступил на день возникновения страхового случая, срок погашения</w:t>
      </w:r>
    </w:p>
    <w:p w:rsidR="00464EAF" w:rsidRDefault="00464EAF" w:rsidP="00464EAF">
      <w:r>
        <w:t>считается наступившим в этот день.</w:t>
      </w:r>
    </w:p>
    <w:p w:rsidR="00464EAF" w:rsidRDefault="00464EAF" w:rsidP="00464EAF">
      <w:r>
        <w:t>13. Для осуществления выплаты страхового возмещения, Фонд может заключить</w:t>
      </w:r>
    </w:p>
    <w:p w:rsidR="00464EAF" w:rsidRDefault="00464EAF" w:rsidP="00464EAF">
      <w:r>
        <w:t>соглашение с кредитными организациями для кассового обслуживания.</w:t>
      </w:r>
    </w:p>
    <w:p w:rsidR="00464EAF" w:rsidRDefault="00464EAF" w:rsidP="00464EAF">
      <w:r>
        <w:t>14. Лицо, получившее право вкладчика на сбережение после наступления</w:t>
      </w:r>
    </w:p>
    <w:p w:rsidR="00464EAF" w:rsidRDefault="00464EAF" w:rsidP="00464EAF">
      <w:r>
        <w:t>страхового случая, не имеет право на получение возмещения.</w:t>
      </w:r>
    </w:p>
    <w:p w:rsidR="00464EAF" w:rsidRDefault="00464EAF" w:rsidP="00464EAF">
      <w:r>
        <w:t>Статья 23. Случаи неудовлетворения требований</w:t>
      </w:r>
    </w:p>
    <w:p w:rsidR="00464EAF" w:rsidRDefault="00464EAF" w:rsidP="00464EAF">
      <w:r>
        <w:lastRenderedPageBreak/>
        <w:t>Возмещение не выплачивается вкладчику или лицу, не имеющему в</w:t>
      </w:r>
    </w:p>
    <w:p w:rsidR="00464EAF" w:rsidRDefault="00464EAF" w:rsidP="00464EAF">
      <w:r>
        <w:t>соответствии с настоящим Законом право на получение возмещения и</w:t>
      </w:r>
    </w:p>
    <w:p w:rsidR="00464EAF" w:rsidRDefault="00464EAF" w:rsidP="00464EAF">
      <w:r>
        <w:t>представившему ложные или недостоверные сведения Фонду.</w:t>
      </w:r>
    </w:p>
    <w:p w:rsidR="00464EAF" w:rsidRDefault="00464EAF" w:rsidP="00464EAF">
      <w:r>
        <w:t>Статья 24. Случаи невозмешения сбережений</w:t>
      </w:r>
    </w:p>
    <w:p w:rsidR="00464EAF" w:rsidRDefault="00464EAF" w:rsidP="00464EAF">
      <w:r>
        <w:t>При возникновении страхового случая возмещение не выплачивается по</w:t>
      </w:r>
    </w:p>
    <w:p w:rsidR="00464EAF" w:rsidRDefault="00464EAF" w:rsidP="00464EAF">
      <w:r>
        <w:t>следующим сбережениям физических лиц:</w:t>
      </w:r>
    </w:p>
    <w:p w:rsidR="00464EAF" w:rsidRDefault="00464EAF" w:rsidP="00464EAF">
      <w:r>
        <w:t>- сбережения, в отношение которых кредитная организация имеет законное</w:t>
      </w:r>
    </w:p>
    <w:p w:rsidR="00464EAF" w:rsidRDefault="00464EAF" w:rsidP="00464EAF">
      <w:r>
        <w:t>право на зачет долгов вкладчиков в пределах суммы долга вкладчика;</w:t>
      </w:r>
    </w:p>
    <w:p w:rsidR="00464EAF" w:rsidRDefault="00464EAF" w:rsidP="00464EAF">
      <w:r>
        <w:t>- сбережения, находящиеся под залогом;</w:t>
      </w:r>
    </w:p>
    <w:p w:rsidR="00464EAF" w:rsidRDefault="00464EAF" w:rsidP="00464EAF">
      <w:r>
        <w:t>- сбережения, полученные преступным путем или сбережения, арестованные</w:t>
      </w:r>
    </w:p>
    <w:p w:rsidR="00464EAF" w:rsidRDefault="00464EAF" w:rsidP="00464EAF">
      <w:r>
        <w:t>судом;</w:t>
      </w:r>
    </w:p>
    <w:p w:rsidR="00464EAF" w:rsidRDefault="00464EAF" w:rsidP="00464EAF">
      <w:r>
        <w:t>- сбережения, которые по заключению Национального банка Таджикистана</w:t>
      </w:r>
    </w:p>
    <w:p w:rsidR="00464EAF" w:rsidRDefault="00464EAF" w:rsidP="00464EAF">
      <w:r>
        <w:t>способствовали ухудшению финансового положения кредитной организации;</w:t>
      </w:r>
    </w:p>
    <w:p w:rsidR="00464EAF" w:rsidRDefault="00464EAF" w:rsidP="00464EAF">
      <w:r>
        <w:t>- сбережения членов Наблюдательного совета и непосредственно их</w:t>
      </w:r>
    </w:p>
    <w:p w:rsidR="00464EAF" w:rsidRDefault="00464EAF" w:rsidP="00464EAF">
      <w:r>
        <w:t>родственников, включающих супруга, супругу, родителей, детей или третьих лиц</w:t>
      </w:r>
    </w:p>
    <w:p w:rsidR="00464EAF" w:rsidRDefault="00464EAF" w:rsidP="00464EAF">
      <w:r>
        <w:t>кредитной организации, с которыми заключено соглашение банковского вклада или</w:t>
      </w:r>
    </w:p>
    <w:p w:rsidR="00464EAF" w:rsidRDefault="00464EAF" w:rsidP="00464EAF">
      <w:r>
        <w:t>внесших сбережений от их имени в кредитную организацию;</w:t>
      </w:r>
    </w:p>
    <w:p w:rsidR="00464EAF" w:rsidRDefault="00464EAF" w:rsidP="00464EAF">
      <w:r>
        <w:t>- сбережения партнеров аудиторской фирмы, которые были задействованы в</w:t>
      </w:r>
    </w:p>
    <w:p w:rsidR="00464EAF" w:rsidRDefault="00464EAF" w:rsidP="00464EAF">
      <w:r>
        <w:t>качестве аудиторов кредитной организации в календарном году, предшествовавшем</w:t>
      </w:r>
    </w:p>
    <w:p w:rsidR="00464EAF" w:rsidRDefault="00464EAF" w:rsidP="00464EAF">
      <w:r>
        <w:t>дате наступления страхового случая;</w:t>
      </w:r>
    </w:p>
    <w:p w:rsidR="00464EAF" w:rsidRDefault="00464EAF" w:rsidP="00464EAF">
      <w:r>
        <w:t>- сбережения физических лиц, владеющих более чем пятью процентами акций</w:t>
      </w:r>
    </w:p>
    <w:p w:rsidR="00464EAF" w:rsidRDefault="00464EAF" w:rsidP="00464EAF">
      <w:r>
        <w:t>кредитной организации на началах выгодоприобретения;</w:t>
      </w:r>
    </w:p>
    <w:p w:rsidR="00464EAF" w:rsidRDefault="00464EAF" w:rsidP="00464EAF">
      <w:r>
        <w:t>- сбережения, размещенные в иностранных филиалах кредитной организации;</w:t>
      </w:r>
    </w:p>
    <w:p w:rsidR="00464EAF" w:rsidRDefault="00464EAF" w:rsidP="00464EAF">
      <w:r>
        <w:t>- сбережения на сумму любой не погашенной задолженности вкладчика перед</w:t>
      </w:r>
    </w:p>
    <w:p w:rsidR="00464EAF" w:rsidRDefault="00464EAF" w:rsidP="00464EAF">
      <w:r>
        <w:t>кредитной организацией.Статья 25. Общие правила выплаты страхового возмещения</w:t>
      </w:r>
    </w:p>
    <w:p w:rsidR="00464EAF" w:rsidRDefault="00464EAF" w:rsidP="00464EAF">
      <w:r>
        <w:t>1. Вкладчик или его представитель имеют право в порядке, установленном</w:t>
      </w:r>
    </w:p>
    <w:p w:rsidR="00464EAF" w:rsidRDefault="00464EAF" w:rsidP="00464EAF">
      <w:r>
        <w:t>Фондом, на обращение к нему за возмещением застрахованного сбережения в течение</w:t>
      </w:r>
    </w:p>
    <w:p w:rsidR="00464EAF" w:rsidRDefault="00464EAF" w:rsidP="00464EAF">
      <w:r>
        <w:t>одного года со дня наступления страхового случая.</w:t>
      </w:r>
    </w:p>
    <w:p w:rsidR="00464EAF" w:rsidRDefault="00464EAF" w:rsidP="00464EAF">
      <w:r>
        <w:t>2. Фонд в течение пяти дней после возникновения страхового случая и после</w:t>
      </w:r>
    </w:p>
    <w:p w:rsidR="00464EAF" w:rsidRDefault="00464EAF" w:rsidP="00464EAF">
      <w:r>
        <w:lastRenderedPageBreak/>
        <w:t>получения полных данных от кредитной организации по обязательствам перед его</w:t>
      </w:r>
    </w:p>
    <w:p w:rsidR="00464EAF" w:rsidRDefault="00464EAF" w:rsidP="00464EAF">
      <w:r>
        <w:t>вкладчиками опубликовывает в средствах массовой информации объявление о месте,</w:t>
      </w:r>
    </w:p>
    <w:p w:rsidR="00464EAF" w:rsidRDefault="00464EAF" w:rsidP="00464EAF">
      <w:r>
        <w:t>времени и форме приема запросов на возмещение сбережений и отсылает его копию в</w:t>
      </w:r>
    </w:p>
    <w:p w:rsidR="00464EAF" w:rsidRDefault="00464EAF" w:rsidP="00464EAF">
      <w:r>
        <w:t>кредитную организацию.</w:t>
      </w:r>
    </w:p>
    <w:p w:rsidR="00464EAF" w:rsidRDefault="00464EAF" w:rsidP="00464EAF">
      <w:r>
        <w:t>3. По запросу вкладчика, Фонд немедленно представляет ему информацию,</w:t>
      </w:r>
    </w:p>
    <w:p w:rsidR="00464EAF" w:rsidRDefault="00464EAF" w:rsidP="00464EAF">
      <w:r>
        <w:t>указанную в части 2 настоящей статьи.</w:t>
      </w:r>
    </w:p>
    <w:p w:rsidR="00464EAF" w:rsidRDefault="00464EAF" w:rsidP="00464EAF">
      <w:r>
        <w:t>4. Фонд не позднее пяти дней после дня получения запросов на возмещение</w:t>
      </w:r>
    </w:p>
    <w:p w:rsidR="00464EAF" w:rsidRDefault="00464EAF" w:rsidP="00464EAF">
      <w:r>
        <w:t>застрахованного сбережения представляет вкладчику выписку из Реестра вкладчиков</w:t>
      </w:r>
    </w:p>
    <w:p w:rsidR="00464EAF" w:rsidRDefault="00464EAF" w:rsidP="00464EAF">
      <w:r>
        <w:t>кредитной организации с указанием сберегательного счета, а также остатка на счетах с</w:t>
      </w:r>
    </w:p>
    <w:p w:rsidR="00464EAF" w:rsidRDefault="00464EAF" w:rsidP="00464EAF">
      <w:r>
        <w:t>начисленными процентами на день страхового случая и суммы страхового</w:t>
      </w:r>
    </w:p>
    <w:p w:rsidR="00464EAF" w:rsidRDefault="00464EAF" w:rsidP="00464EAF">
      <w:r>
        <w:t>возмещения.</w:t>
      </w:r>
    </w:p>
    <w:p w:rsidR="00464EAF" w:rsidRDefault="00464EAF" w:rsidP="00464EAF">
      <w:r>
        <w:t>5. Фонд выплачивает вкладчику сумму страхового возмещения в течение десяти</w:t>
      </w:r>
    </w:p>
    <w:p w:rsidR="00464EAF" w:rsidRDefault="00464EAF" w:rsidP="00464EAF">
      <w:r>
        <w:t>дней после представления выписки из Реестра вкладчиков и сообщает об этом в</w:t>
      </w:r>
    </w:p>
    <w:p w:rsidR="00464EAF" w:rsidRDefault="00464EAF" w:rsidP="00464EAF">
      <w:r>
        <w:t>кредитную организацию.</w:t>
      </w:r>
    </w:p>
    <w:p w:rsidR="00464EAF" w:rsidRDefault="00464EAF" w:rsidP="00464EAF">
      <w:r>
        <w:t>6. В случае, если Фонд не выплачивает страховое возмещение в течение десяти</w:t>
      </w:r>
    </w:p>
    <w:p w:rsidR="00464EAF" w:rsidRDefault="00464EAF" w:rsidP="00464EAF">
      <w:r>
        <w:t>дней после представления выписки из Реестра вкладчиков, тогда он выплачивает</w:t>
      </w:r>
    </w:p>
    <w:p w:rsidR="00464EAF" w:rsidRDefault="00464EAF" w:rsidP="00464EAF">
      <w:r>
        <w:t>проценты от неоплаченной суммы по ставке рефинансирования Национального банка</w:t>
      </w:r>
    </w:p>
    <w:p w:rsidR="00464EAF" w:rsidRDefault="00464EAF" w:rsidP="00464EAF">
      <w:r>
        <w:t>Таджикистана до даты выплаты возмещения.</w:t>
      </w:r>
    </w:p>
    <w:p w:rsidR="00464EAF" w:rsidRDefault="00464EAF" w:rsidP="00464EAF">
      <w:r>
        <w:t>7. Выплата возмещения по сбережениям может осуществляться Фондом или его</w:t>
      </w:r>
    </w:p>
    <w:p w:rsidR="00464EAF" w:rsidRDefault="00464EAF" w:rsidP="00464EAF">
      <w:r>
        <w:t>обслуживающим банком по заявлению вкладчика, как наличными денежными</w:t>
      </w:r>
    </w:p>
    <w:p w:rsidR="00464EAF" w:rsidRDefault="00464EAF" w:rsidP="00464EAF">
      <w:r>
        <w:t>средствами, так и путем перечисления денежных средств на счет в кредитной</w:t>
      </w:r>
    </w:p>
    <w:p w:rsidR="00464EAF" w:rsidRDefault="00464EAF" w:rsidP="00464EAF">
      <w:r>
        <w:t>организации, указанного вкладчиком.</w:t>
      </w:r>
    </w:p>
    <w:p w:rsidR="00464EAF" w:rsidRDefault="00464EAF" w:rsidP="00464EAF">
      <w:r>
        <w:t>Статья 26. Продление времени подачи запросов на возмещение</w:t>
      </w:r>
    </w:p>
    <w:p w:rsidR="00464EAF" w:rsidRDefault="00464EAF" w:rsidP="00464EAF">
      <w:r>
        <w:t>1. Вкладчик или его представитель обращается к Фонду с заявлением формы</w:t>
      </w:r>
    </w:p>
    <w:p w:rsidR="00464EAF" w:rsidRDefault="00464EAF" w:rsidP="00464EAF">
      <w:r>
        <w:t>которого устанавливает Фонд на продление срока страхового возмещения.</w:t>
      </w:r>
    </w:p>
    <w:p w:rsidR="00464EAF" w:rsidRDefault="00464EAF" w:rsidP="00464EAF">
      <w:r>
        <w:t>2. По заявлению вкладчика, Фонд может продлить срок обращения вкладчика на</w:t>
      </w:r>
    </w:p>
    <w:p w:rsidR="00464EAF" w:rsidRDefault="00464EAF" w:rsidP="00464EAF">
      <w:r>
        <w:t>получение возмещения при следующих обстоятельствах:</w:t>
      </w:r>
    </w:p>
    <w:p w:rsidR="00464EAF" w:rsidRDefault="00464EAF" w:rsidP="00464EAF">
      <w:r>
        <w:t>- если вкладчик страдает физическим или умственным недостатком и не</w:t>
      </w:r>
    </w:p>
    <w:p w:rsidR="00464EAF" w:rsidRDefault="00464EAF" w:rsidP="00464EAF">
      <w:r>
        <w:t>способен обратиться за получением возмещением своевременно;</w:t>
      </w:r>
    </w:p>
    <w:p w:rsidR="00464EAF" w:rsidRDefault="00464EAF" w:rsidP="00464EAF">
      <w:r>
        <w:lastRenderedPageBreak/>
        <w:t>- при чрезвычайных случаях, которые не позволили вкладчику обратиться за</w:t>
      </w:r>
    </w:p>
    <w:p w:rsidR="00464EAF" w:rsidRDefault="00464EAF" w:rsidP="00464EAF">
      <w:r>
        <w:t>получением возмещением.</w:t>
      </w:r>
    </w:p>
    <w:p w:rsidR="00464EAF" w:rsidRDefault="00464EAF" w:rsidP="00464EAF">
      <w:r>
        <w:t>Статья 27. Процедура оплаты запросов на возмещение</w:t>
      </w:r>
    </w:p>
    <w:p w:rsidR="00464EAF" w:rsidRDefault="00464EAF" w:rsidP="00464EAF">
      <w:r>
        <w:t>после продления срока</w:t>
      </w:r>
    </w:p>
    <w:p w:rsidR="00464EAF" w:rsidRDefault="00464EAF" w:rsidP="00464EAF">
      <w:r>
        <w:t>1. В случае, когда Фонд продлил срок, в течение которого вкладчик может</w:t>
      </w:r>
    </w:p>
    <w:p w:rsidR="00464EAF" w:rsidRDefault="00464EAF" w:rsidP="00464EAF">
      <w:r>
        <w:t>обратиться с заявлением на возмещение в соответствии со статьей 26 настоящего</w:t>
      </w:r>
    </w:p>
    <w:p w:rsidR="00464EAF" w:rsidRDefault="00464EAF" w:rsidP="00464EAF">
      <w:r>
        <w:t>Закона, то Фонд в течение пяти дней с даты данного продления, предоставляет</w:t>
      </w:r>
    </w:p>
    <w:p w:rsidR="00464EAF" w:rsidRDefault="00464EAF" w:rsidP="00464EAF">
      <w:r>
        <w:t>вкладчику выписку из Реестра вкладчиков кредитной организации с указаниемсберегательного счета или счета вкладчика с накопленными процентами на день</w:t>
      </w:r>
    </w:p>
    <w:p w:rsidR="00464EAF" w:rsidRDefault="00464EAF" w:rsidP="00464EAF">
      <w:r>
        <w:t>страхового случая и на сумму страхового возмещения.</w:t>
      </w:r>
    </w:p>
    <w:p w:rsidR="00464EAF" w:rsidRDefault="00464EAF" w:rsidP="00464EAF">
      <w:r>
        <w:t>2. После получения заявки на возмещение в соответствии с продленным сроком,</w:t>
      </w:r>
    </w:p>
    <w:p w:rsidR="00464EAF" w:rsidRDefault="00464EAF" w:rsidP="00464EAF">
      <w:r>
        <w:t>указанным в части 1 настоящей статьи, вкладчик вправе получить сумму возмещения,</w:t>
      </w:r>
    </w:p>
    <w:p w:rsidR="00464EAF" w:rsidRDefault="00464EAF" w:rsidP="00464EAF">
      <w:r>
        <w:t>на основании выписки из Реестра вкладчиков кредитной организации.</w:t>
      </w:r>
    </w:p>
    <w:p w:rsidR="00464EAF" w:rsidRDefault="00464EAF" w:rsidP="00464EAF">
      <w:r>
        <w:t>3. Фонд оплачивает страховое возмещение вкладчику, указанному в части 1</w:t>
      </w:r>
    </w:p>
    <w:p w:rsidR="00464EAF" w:rsidRDefault="00464EAF" w:rsidP="00464EAF">
      <w:r>
        <w:t>настоящей статьи, в течение пяти дней после получения заявки.</w:t>
      </w:r>
    </w:p>
    <w:p w:rsidR="00464EAF" w:rsidRDefault="00464EAF" w:rsidP="00464EAF">
      <w:r>
        <w:t>Статья 28. Разногласия по сумме страхового возмещения</w:t>
      </w:r>
    </w:p>
    <w:p w:rsidR="00464EAF" w:rsidRDefault="00464EAF" w:rsidP="00464EAF">
      <w:r>
        <w:t>1. В случае, когда вкладчик выдвигает возрождения против суммы страхового</w:t>
      </w:r>
    </w:p>
    <w:p w:rsidR="00464EAF" w:rsidRDefault="00464EAF" w:rsidP="00464EAF">
      <w:r>
        <w:t>возмещения, то он может в течение тридцати дней после получения выписки из</w:t>
      </w:r>
    </w:p>
    <w:p w:rsidR="00464EAF" w:rsidRDefault="00464EAF" w:rsidP="00464EAF">
      <w:r>
        <w:t>Реестра вкладчика в соответствии со статьей 27 настоящего Закона предоставить Фонду</w:t>
      </w:r>
    </w:p>
    <w:p w:rsidR="00464EAF" w:rsidRDefault="00464EAF" w:rsidP="00464EAF">
      <w:r>
        <w:t>дополнительную информацию для поддержания его заявления на возмещение.</w:t>
      </w:r>
    </w:p>
    <w:p w:rsidR="00464EAF" w:rsidRDefault="00464EAF" w:rsidP="00464EAF">
      <w:r>
        <w:t>2. Фонд незамедлительно передает данную дополнительную информацию на</w:t>
      </w:r>
    </w:p>
    <w:p w:rsidR="00464EAF" w:rsidRDefault="00464EAF" w:rsidP="00464EAF">
      <w:r>
        <w:t>оценку кредитной организации.</w:t>
      </w:r>
    </w:p>
    <w:p w:rsidR="00464EAF" w:rsidRDefault="00464EAF" w:rsidP="00464EAF">
      <w:r>
        <w:t>3. В течение десяти дней после получения данной дополнительной информации</w:t>
      </w:r>
    </w:p>
    <w:p w:rsidR="00464EAF" w:rsidRDefault="00464EAF" w:rsidP="00464EAF">
      <w:r>
        <w:t>от Фонда, кредитная организация письменно информирует Фонд о результатах оценки</w:t>
      </w:r>
    </w:p>
    <w:p w:rsidR="00464EAF" w:rsidRDefault="00464EAF" w:rsidP="00464EAF">
      <w:r>
        <w:t>и Фонд незамедлительно сообщает вкладчику о результатах оценки кредитной</w:t>
      </w:r>
    </w:p>
    <w:p w:rsidR="00464EAF" w:rsidRDefault="00464EAF" w:rsidP="00464EAF">
      <w:r>
        <w:t>организации.</w:t>
      </w:r>
    </w:p>
    <w:p w:rsidR="00464EAF" w:rsidRDefault="00464EAF" w:rsidP="00464EAF">
      <w:r>
        <w:t>4. В случае, когда вкладчик и кредитная организация согласуют сумму страхового</w:t>
      </w:r>
    </w:p>
    <w:p w:rsidR="00464EAF" w:rsidRDefault="00464EAF" w:rsidP="00464EAF">
      <w:r>
        <w:t>возмещения после подобной оценки, то Фонд незамедлительно оплачивает вкладчику</w:t>
      </w:r>
    </w:p>
    <w:p w:rsidR="00464EAF" w:rsidRDefault="00464EAF" w:rsidP="00464EAF">
      <w:r>
        <w:t>согласованную сумму страхового возмещения.</w:t>
      </w:r>
    </w:p>
    <w:p w:rsidR="00464EAF" w:rsidRDefault="00464EAF" w:rsidP="00464EAF">
      <w:r>
        <w:lastRenderedPageBreak/>
        <w:t>Статья 29. Обжалование решения в отношении суммы</w:t>
      </w:r>
    </w:p>
    <w:p w:rsidR="00464EAF" w:rsidRDefault="00464EAF" w:rsidP="00464EAF">
      <w:r>
        <w:t>страхового возмещения.</w:t>
      </w:r>
    </w:p>
    <w:p w:rsidR="00464EAF" w:rsidRDefault="00464EAF" w:rsidP="00464EAF">
      <w:r>
        <w:t>1. В случае, когда вкладчик и кредитная организация не согласовали сумму</w:t>
      </w:r>
    </w:p>
    <w:p w:rsidR="00464EAF" w:rsidRDefault="00464EAF" w:rsidP="00464EAF">
      <w:r>
        <w:t>страхового возмещения после оценки, указанной в статье 28 настоящего Закона,</w:t>
      </w:r>
    </w:p>
    <w:p w:rsidR="00464EAF" w:rsidRDefault="00464EAF" w:rsidP="00464EAF">
      <w:r>
        <w:t>вкладчик может подать в суд на рассмотрение в отношении предлагаемой суммы</w:t>
      </w:r>
    </w:p>
    <w:p w:rsidR="00464EAF" w:rsidRDefault="00464EAF" w:rsidP="00464EAF">
      <w:r>
        <w:t>выплаты.</w:t>
      </w:r>
    </w:p>
    <w:p w:rsidR="00464EAF" w:rsidRDefault="00464EAF" w:rsidP="00464EAF">
      <w:r>
        <w:t>2. Несмотря на условия статьи 28 настоящего Закона, вкладчик, возражающий</w:t>
      </w:r>
    </w:p>
    <w:p w:rsidR="00464EAF" w:rsidRDefault="00464EAF" w:rsidP="00464EAF">
      <w:r>
        <w:t>против суммы страхового возмещения, может напрямую подать в суд на рассмотрение</w:t>
      </w:r>
    </w:p>
    <w:p w:rsidR="00464EAF" w:rsidRDefault="00464EAF" w:rsidP="00464EAF">
      <w:r>
        <w:t>в отношении предлагаемой суммы выплаты.</w:t>
      </w:r>
    </w:p>
    <w:p w:rsidR="00464EAF" w:rsidRDefault="00464EAF" w:rsidP="00464EAF">
      <w:r>
        <w:t>3. Фонд незамедлительно оплачивает вкладчику сумму возмещения на основе</w:t>
      </w:r>
    </w:p>
    <w:p w:rsidR="00464EAF" w:rsidRDefault="00464EAF" w:rsidP="00464EAF">
      <w:r>
        <w:t>решения суда.</w:t>
      </w:r>
    </w:p>
    <w:p w:rsidR="00464EAF" w:rsidRDefault="00464EAF" w:rsidP="00464EAF">
      <w:r>
        <w:t>4. Вкладчик может подать апелляцию против решения Фонда в срок, не</w:t>
      </w:r>
    </w:p>
    <w:p w:rsidR="00464EAF" w:rsidRDefault="00464EAF" w:rsidP="00464EAF">
      <w:r>
        <w:t>превышающий тот, в течение которого можно потребовать возмещения от Фонда.</w:t>
      </w:r>
    </w:p>
    <w:p w:rsidR="00464EAF" w:rsidRDefault="00464EAF" w:rsidP="00464EAF">
      <w:r>
        <w:t>Статья 30. Оплата суммы страхового возмещения</w:t>
      </w:r>
    </w:p>
    <w:p w:rsidR="00464EAF" w:rsidRDefault="00464EAF" w:rsidP="00464EAF">
      <w:r>
        <w:t>Фонд оплачивает или требует от своего банк-агента оплатить вкладчику сумму</w:t>
      </w:r>
    </w:p>
    <w:p w:rsidR="00464EAF" w:rsidRDefault="00464EAF" w:rsidP="00464EAF">
      <w:r>
        <w:t>страхового возмещения или при письменном указании вкладчика перевести сумму на</w:t>
      </w:r>
    </w:p>
    <w:p w:rsidR="00464EAF" w:rsidRDefault="00464EAF" w:rsidP="00464EAF">
      <w:r>
        <w:t>счет вкладчика в кредитной организации.</w:t>
      </w:r>
    </w:p>
    <w:p w:rsidR="00464EAF" w:rsidRDefault="00464EAF" w:rsidP="00464EAF">
      <w:r>
        <w:t>Статья 31. Переход права вкладчика Фонду</w:t>
      </w:r>
    </w:p>
    <w:p w:rsidR="00464EAF" w:rsidRDefault="00464EAF" w:rsidP="00464EAF">
      <w:r>
        <w:t>1. Если Фонд выплачивает сумму страхового возмещения вкладчику, то к Фонду</w:t>
      </w:r>
    </w:p>
    <w:p w:rsidR="00464EAF" w:rsidRDefault="00464EAF" w:rsidP="00464EAF">
      <w:r>
        <w:t>переходят права на все суммы и интересы вкладчика в пределах суммыосуществленного платежа и он может осуществлять правовые действия в отношении</w:t>
      </w:r>
    </w:p>
    <w:p w:rsidR="00464EAF" w:rsidRDefault="00464EAF" w:rsidP="00464EAF">
      <w:r>
        <w:t>этих прав и интересов от имени вкладчика или от имени Фонда.</w:t>
      </w:r>
    </w:p>
    <w:p w:rsidR="00464EAF" w:rsidRDefault="00464EAF" w:rsidP="00464EAF">
      <w:r>
        <w:t>2. Требования, приобретенные Фондом в соответствии с частью 1 настоящей</w:t>
      </w:r>
    </w:p>
    <w:p w:rsidR="00464EAF" w:rsidRDefault="00464EAF" w:rsidP="00464EAF">
      <w:r>
        <w:t>статьи, удовлетворяются в порядке, установленном Законом Республики Таджикистан</w:t>
      </w:r>
    </w:p>
    <w:p w:rsidR="00464EAF" w:rsidRDefault="00464EAF" w:rsidP="00464EAF">
      <w:r>
        <w:t>«О ликвидации кредитных организаций».</w:t>
      </w:r>
    </w:p>
    <w:p w:rsidR="00464EAF" w:rsidRDefault="00464EAF" w:rsidP="00464EAF">
      <w:r>
        <w:t>ГЛАВА 6. УПРАВЛЕНИЕ ФОНДОМ</w:t>
      </w:r>
    </w:p>
    <w:p w:rsidR="00464EAF" w:rsidRDefault="00464EAF" w:rsidP="00464EAF">
      <w:r>
        <w:t>Статья 32. Управление Фондом</w:t>
      </w:r>
    </w:p>
    <w:p w:rsidR="00464EAF" w:rsidRDefault="00464EAF" w:rsidP="00464EAF">
      <w:r>
        <w:t>Управление деятельностью Фонда осуществляется Председателем Фонда и</w:t>
      </w:r>
    </w:p>
    <w:p w:rsidR="00464EAF" w:rsidRDefault="00464EAF" w:rsidP="00464EAF">
      <w:r>
        <w:t>Наблюдательным советом Фонда (далее - Наблюдательный совет).</w:t>
      </w:r>
    </w:p>
    <w:p w:rsidR="00464EAF" w:rsidRDefault="00464EAF" w:rsidP="00464EAF">
      <w:r>
        <w:lastRenderedPageBreak/>
        <w:t>Статья 33.Наблюдательный совет</w:t>
      </w:r>
    </w:p>
    <w:p w:rsidR="00464EAF" w:rsidRDefault="00464EAF" w:rsidP="00464EAF">
      <w:r>
        <w:t>1. Наблюдательный совет несет ответственность за общий надзор деятельности</w:t>
      </w:r>
    </w:p>
    <w:p w:rsidR="00464EAF" w:rsidRDefault="00464EAF" w:rsidP="00464EAF">
      <w:r>
        <w:t>Фонда.</w:t>
      </w:r>
    </w:p>
    <w:p w:rsidR="00464EAF" w:rsidRDefault="00464EAF" w:rsidP="00464EAF">
      <w:r>
        <w:t>2. Наблюдательный совет состоит из следующего состава:</w:t>
      </w:r>
    </w:p>
    <w:p w:rsidR="00464EAF" w:rsidRDefault="00464EAF" w:rsidP="00464EAF">
      <w:r>
        <w:t>- Председатель Национального банка Таджикистана - Председатель</w:t>
      </w:r>
    </w:p>
    <w:p w:rsidR="00464EAF" w:rsidRDefault="00464EAF" w:rsidP="00464EAF">
      <w:r>
        <w:t>Наблюдательного совета;</w:t>
      </w:r>
    </w:p>
    <w:p w:rsidR="00464EAF" w:rsidRDefault="00464EAF" w:rsidP="00464EAF">
      <w:r>
        <w:t>- заместитель министра финансов Республики Таджикистан;</w:t>
      </w:r>
    </w:p>
    <w:p w:rsidR="00464EAF" w:rsidRDefault="00464EAF" w:rsidP="00464EAF">
      <w:r>
        <w:t>- представитель Исполнительного аппарата Президента Республики</w:t>
      </w:r>
    </w:p>
    <w:p w:rsidR="00464EAF" w:rsidRDefault="00464EAF" w:rsidP="00464EAF">
      <w:r>
        <w:t>Таджикистан;</w:t>
      </w:r>
    </w:p>
    <w:p w:rsidR="00464EAF" w:rsidRDefault="00464EAF" w:rsidP="00464EAF">
      <w:r>
        <w:t>- Председатель Ассоциации банков Таджикистана;</w:t>
      </w:r>
    </w:p>
    <w:p w:rsidR="00464EAF" w:rsidRDefault="00464EAF" w:rsidP="00464EAF">
      <w:r>
        <w:t>- Председатель Фонда.</w:t>
      </w:r>
    </w:p>
    <w:p w:rsidR="00464EAF" w:rsidRDefault="00464EAF" w:rsidP="00464EAF">
      <w:r>
        <w:t>Статья 34. Заседание Наблюдательного совет</w:t>
      </w:r>
    </w:p>
    <w:p w:rsidR="00464EAF" w:rsidRDefault="00464EAF" w:rsidP="00464EAF">
      <w:r>
        <w:t>1. Заседание Наблюдательного совета созывается не менее двух раз в год.</w:t>
      </w:r>
    </w:p>
    <w:p w:rsidR="00464EAF" w:rsidRDefault="00464EAF" w:rsidP="00464EAF">
      <w:r>
        <w:t>Заседание созывается Председателем Наблюдательного совета или не менее тремя</w:t>
      </w:r>
    </w:p>
    <w:p w:rsidR="00464EAF" w:rsidRDefault="00464EAF" w:rsidP="00464EAF">
      <w:r>
        <w:t>членами Наблюдательного совета.</w:t>
      </w:r>
    </w:p>
    <w:p w:rsidR="00464EAF" w:rsidRDefault="00464EAF" w:rsidP="00464EAF">
      <w:r>
        <w:t>2. Заседание Наблюдательного совета правомочно при участии четырех его</w:t>
      </w:r>
    </w:p>
    <w:p w:rsidR="00464EAF" w:rsidRDefault="00464EAF" w:rsidP="00464EAF">
      <w:r>
        <w:t>членов.</w:t>
      </w:r>
    </w:p>
    <w:p w:rsidR="00464EAF" w:rsidRDefault="00464EAF" w:rsidP="00464EAF">
      <w:r>
        <w:t>3. Решения Наблюдательного совета принимаются большинством голосов</w:t>
      </w:r>
    </w:p>
    <w:p w:rsidR="00464EAF" w:rsidRDefault="00464EAF" w:rsidP="00464EAF">
      <w:r>
        <w:t>членов, присутствующих на его заседании. При равном числе голосов, голос</w:t>
      </w:r>
    </w:p>
    <w:p w:rsidR="00464EAF" w:rsidRDefault="00464EAF" w:rsidP="00464EAF">
      <w:r>
        <w:t>председательствующего на заседании является решающим.</w:t>
      </w:r>
    </w:p>
    <w:p w:rsidR="00464EAF" w:rsidRDefault="00464EAF" w:rsidP="00464EAF">
      <w:r>
        <w:t>4. Председатель Наблюдательного совета или в отсутствии его член</w:t>
      </w:r>
    </w:p>
    <w:p w:rsidR="00464EAF" w:rsidRDefault="00464EAF" w:rsidP="00464EAF">
      <w:r>
        <w:t>Наблюдательного совета, назначенный Наблюдательным советом, председательствует</w:t>
      </w:r>
    </w:p>
    <w:p w:rsidR="00464EAF" w:rsidRDefault="00464EAF" w:rsidP="00464EAF">
      <w:r>
        <w:t>на заседании Наблюдательного совета.</w:t>
      </w:r>
    </w:p>
    <w:p w:rsidR="00464EAF" w:rsidRDefault="00464EAF" w:rsidP="00464EAF">
      <w:r>
        <w:t>5. Протокол заседания Наблюдательного совета подписывается</w:t>
      </w:r>
    </w:p>
    <w:p w:rsidR="00464EAF" w:rsidRDefault="00464EAF" w:rsidP="00464EAF">
      <w:r>
        <w:t>председательствующим.</w:t>
      </w:r>
    </w:p>
    <w:p w:rsidR="00464EAF" w:rsidRDefault="00464EAF" w:rsidP="00464EAF">
      <w:r>
        <w:t>6. Порядок проведения заседаний устанавливается Регламентом</w:t>
      </w:r>
    </w:p>
    <w:p w:rsidR="00464EAF" w:rsidRDefault="00464EAF" w:rsidP="00464EAF">
      <w:r>
        <w:t>Наблюдательного совета.Статья 35. Полномочия Наблюдательного совета</w:t>
      </w:r>
    </w:p>
    <w:p w:rsidR="00464EAF" w:rsidRDefault="00464EAF" w:rsidP="00464EAF">
      <w:r>
        <w:t>Наблюдательный совет обладает следующими полномочиями:</w:t>
      </w:r>
    </w:p>
    <w:p w:rsidR="00464EAF" w:rsidRDefault="00464EAF" w:rsidP="00464EAF">
      <w:r>
        <w:t>- определение основных направлений деятельности Фонда;</w:t>
      </w:r>
    </w:p>
    <w:p w:rsidR="00464EAF" w:rsidRDefault="00464EAF" w:rsidP="00464EAF">
      <w:r>
        <w:lastRenderedPageBreak/>
        <w:t>- утверждение структуры и годового бюджета Фонда;</w:t>
      </w:r>
    </w:p>
    <w:p w:rsidR="00464EAF" w:rsidRDefault="00464EAF" w:rsidP="00464EAF">
      <w:r>
        <w:t>- назначение на должность и освобождение от должности Председателя Фонда,</w:t>
      </w:r>
    </w:p>
    <w:p w:rsidR="00464EAF" w:rsidRDefault="00464EAF" w:rsidP="00464EAF">
      <w:r>
        <w:t>установление его должностного оклада;</w:t>
      </w:r>
    </w:p>
    <w:p w:rsidR="00464EAF" w:rsidRDefault="00464EAF" w:rsidP="00464EAF">
      <w:r>
        <w:t>- рассмотрение и утверждение годового отчёта Фонда;</w:t>
      </w:r>
    </w:p>
    <w:p w:rsidR="00464EAF" w:rsidRDefault="00464EAF" w:rsidP="00464EAF">
      <w:r>
        <w:t>- выбор и назначение внешнего аудитора;</w:t>
      </w:r>
    </w:p>
    <w:p w:rsidR="00464EAF" w:rsidRDefault="00464EAF" w:rsidP="00464EAF">
      <w:r>
        <w:t>- принятие решения о финансовых заимствованиях у Правительства Республики</w:t>
      </w:r>
    </w:p>
    <w:p w:rsidR="00464EAF" w:rsidRDefault="00464EAF" w:rsidP="00464EAF">
      <w:r>
        <w:t>Таджикистан при дефиците Фонда;</w:t>
      </w:r>
    </w:p>
    <w:p w:rsidR="00464EAF" w:rsidRDefault="00464EAF" w:rsidP="00464EAF">
      <w:r>
        <w:t>- внесение изменений и дополнений в Устав Фонда при условии, что данные</w:t>
      </w:r>
    </w:p>
    <w:p w:rsidR="00464EAF" w:rsidRDefault="00464EAF" w:rsidP="00464EAF">
      <w:r>
        <w:t>изменения не противоречат закону;</w:t>
      </w:r>
    </w:p>
    <w:p w:rsidR="00464EAF" w:rsidRDefault="00464EAF" w:rsidP="00464EAF">
      <w:r>
        <w:t>- утверждение Регламента Наблюдательного совета;</w:t>
      </w:r>
    </w:p>
    <w:p w:rsidR="00464EAF" w:rsidRDefault="00464EAF" w:rsidP="00464EAF">
      <w:r>
        <w:t>- утверждение инвестиционной политики Фонда;</w:t>
      </w:r>
    </w:p>
    <w:p w:rsidR="00464EAF" w:rsidRDefault="00464EAF" w:rsidP="00464EAF">
      <w:r>
        <w:t>- утверждение программ по распространению информации для широкой</w:t>
      </w:r>
    </w:p>
    <w:p w:rsidR="00464EAF" w:rsidRDefault="00464EAF" w:rsidP="00464EAF">
      <w:r>
        <w:t>общественности о роли системы страхования сбережений с целью усиления доверия</w:t>
      </w:r>
    </w:p>
    <w:p w:rsidR="00464EAF" w:rsidRDefault="00464EAF" w:rsidP="00464EAF">
      <w:r>
        <w:t>населения к банковской системе Республики Таджикистан;</w:t>
      </w:r>
    </w:p>
    <w:p w:rsidR="00464EAF" w:rsidRDefault="00464EAF" w:rsidP="00464EAF">
      <w:r>
        <w:t>- утверждение формы отчетности кредитных организаций - членов Фонда;</w:t>
      </w:r>
    </w:p>
    <w:p w:rsidR="00464EAF" w:rsidRDefault="00464EAF" w:rsidP="00464EAF">
      <w:r>
        <w:t>- утверждение нормативных актов с целью исполнения функций Фонда;</w:t>
      </w:r>
    </w:p>
    <w:p w:rsidR="00464EAF" w:rsidRDefault="00464EAF" w:rsidP="00464EAF">
      <w:r>
        <w:t>- установление политики Фонда о конфликте интересов;</w:t>
      </w:r>
    </w:p>
    <w:p w:rsidR="00464EAF" w:rsidRDefault="00464EAF" w:rsidP="00464EAF">
      <w:r>
        <w:t>- принятие решения об уменьшении или приостановлении календарных взносов</w:t>
      </w:r>
    </w:p>
    <w:p w:rsidR="00464EAF" w:rsidRDefault="00464EAF" w:rsidP="00464EAF">
      <w:r>
        <w:t>при достижении максимального размера средств Фонда;</w:t>
      </w:r>
    </w:p>
    <w:p w:rsidR="00464EAF" w:rsidRDefault="00464EAF" w:rsidP="00464EAF">
      <w:r>
        <w:t>- определение природы и объема функций внутреннего аудита Фонда и</w:t>
      </w:r>
    </w:p>
    <w:p w:rsidR="00464EAF" w:rsidRDefault="00464EAF" w:rsidP="00464EAF">
      <w:r>
        <w:t>утверждение результатов аудита;</w:t>
      </w:r>
    </w:p>
    <w:p w:rsidR="00464EAF" w:rsidRDefault="00464EAF" w:rsidP="00464EAF">
      <w:r>
        <w:t>- назначение внешнего аудитора для проведения специальной проверки и</w:t>
      </w:r>
    </w:p>
    <w:p w:rsidR="00464EAF" w:rsidRDefault="00464EAF" w:rsidP="00464EAF">
      <w:r>
        <w:t>утверждение ее результатов;</w:t>
      </w:r>
    </w:p>
    <w:p w:rsidR="00464EAF" w:rsidRDefault="00464EAF" w:rsidP="00464EAF">
      <w:r>
        <w:t>- одобрение рекомендаций Председателя Фонда в отношении выбора банк-</w:t>
      </w:r>
    </w:p>
    <w:p w:rsidR="00464EAF" w:rsidRDefault="00464EAF" w:rsidP="00464EAF">
      <w:r>
        <w:t>агента для оплаты сумм страхового возмещения;</w:t>
      </w:r>
    </w:p>
    <w:p w:rsidR="00464EAF" w:rsidRDefault="00464EAF" w:rsidP="00464EAF">
      <w:r>
        <w:t>- исполнение других полномочий, предусмотренных настоящим Законом.</w:t>
      </w:r>
    </w:p>
    <w:p w:rsidR="00464EAF" w:rsidRDefault="00464EAF" w:rsidP="00464EAF">
      <w:r>
        <w:t>Статья 36. Запрещение передачи полномочий</w:t>
      </w:r>
    </w:p>
    <w:p w:rsidR="00464EAF" w:rsidRDefault="00464EAF" w:rsidP="00464EAF">
      <w:r>
        <w:t>При проведении общего надзора Фонда, Наблюдательный совет не может</w:t>
      </w:r>
    </w:p>
    <w:p w:rsidR="00464EAF" w:rsidRDefault="00464EAF" w:rsidP="00464EAF">
      <w:r>
        <w:t>передать Председателю Фонда полномочия, указанные в статье 35 настоящего Закона.</w:t>
      </w:r>
    </w:p>
    <w:p w:rsidR="00464EAF" w:rsidRDefault="00464EAF" w:rsidP="00464EAF">
      <w:r>
        <w:lastRenderedPageBreak/>
        <w:t>Статья 37. Председатель Фонда</w:t>
      </w:r>
    </w:p>
    <w:p w:rsidR="00464EAF" w:rsidRDefault="00464EAF" w:rsidP="00464EAF">
      <w:r>
        <w:t>1. Председатель Фонда несет ответственность за управление текущей</w:t>
      </w:r>
    </w:p>
    <w:p w:rsidR="00464EAF" w:rsidRDefault="00464EAF" w:rsidP="00464EAF">
      <w:r>
        <w:t>деятельностью Фонда и исполнение решений Наблюдательного совета.</w:t>
      </w:r>
    </w:p>
    <w:p w:rsidR="00464EAF" w:rsidRDefault="00464EAF" w:rsidP="00464EAF">
      <w:r>
        <w:t>2. Председатель Фонда назначается Наблюдательным советом сроком на пять</w:t>
      </w:r>
    </w:p>
    <w:p w:rsidR="00464EAF" w:rsidRDefault="00464EAF" w:rsidP="00464EAF">
      <w:r>
        <w:t>лет. Одно лицо не может быть назначено на должность председателя Фонда более двух</w:t>
      </w:r>
    </w:p>
    <w:p w:rsidR="00464EAF" w:rsidRDefault="00464EAF" w:rsidP="00464EAF">
      <w:r>
        <w:t>сроков подряд.</w:t>
      </w:r>
    </w:p>
    <w:p w:rsidR="00464EAF" w:rsidRDefault="00464EAF" w:rsidP="00464EAF">
      <w:r>
        <w:t>3. Председатель Фонда имеет следующие полномочия:</w:t>
      </w:r>
    </w:p>
    <w:p w:rsidR="00464EAF" w:rsidRDefault="00464EAF" w:rsidP="00464EAF">
      <w:r>
        <w:t>- осуществление действия от имени Фонда, представление интересов Фонда;</w:t>
      </w:r>
    </w:p>
    <w:p w:rsidR="00464EAF" w:rsidRDefault="00464EAF" w:rsidP="00464EAF">
      <w:r>
        <w:t>- распределение должностных обязанностей работников;</w:t>
      </w:r>
    </w:p>
    <w:p w:rsidR="00464EAF" w:rsidRDefault="00464EAF" w:rsidP="00464EAF">
      <w:r>
        <w:t>- представление структуры Фонда на утверждение Наблюдательного совета;- назначение на должность, освобождение от должности работников Фонда и</w:t>
      </w:r>
    </w:p>
    <w:p w:rsidR="00464EAF" w:rsidRDefault="00464EAF" w:rsidP="00464EAF">
      <w:r>
        <w:t>установление их должностных окладов;</w:t>
      </w:r>
    </w:p>
    <w:p w:rsidR="00464EAF" w:rsidRDefault="00464EAF" w:rsidP="00464EAF">
      <w:r>
        <w:t>- представление информации о финансовом состоянии Фонда Наблюдательному</w:t>
      </w:r>
    </w:p>
    <w:p w:rsidR="00464EAF" w:rsidRDefault="00464EAF" w:rsidP="00464EAF">
      <w:r>
        <w:t>совету;</w:t>
      </w:r>
    </w:p>
    <w:p w:rsidR="00464EAF" w:rsidRDefault="00464EAF" w:rsidP="00464EAF">
      <w:r>
        <w:t>- разработка и представление годового бюджета Фонда Наблюдательному совету;</w:t>
      </w:r>
    </w:p>
    <w:p w:rsidR="00464EAF" w:rsidRDefault="00464EAF" w:rsidP="00464EAF">
      <w:r>
        <w:t>- представление рекомендаций относительно развития системы страхования</w:t>
      </w:r>
    </w:p>
    <w:p w:rsidR="00464EAF" w:rsidRDefault="00464EAF" w:rsidP="00464EAF">
      <w:r>
        <w:t>сбережений Наблюдательному совету;</w:t>
      </w:r>
    </w:p>
    <w:p w:rsidR="00464EAF" w:rsidRDefault="00464EAF" w:rsidP="00464EAF">
      <w:r>
        <w:t>- составление и представление годового отчёта Фонда Наблюдательному совету;</w:t>
      </w:r>
    </w:p>
    <w:p w:rsidR="00464EAF" w:rsidRDefault="00464EAF" w:rsidP="00464EAF">
      <w:r>
        <w:t>- представление информации Национальному банку Таджикистана о</w:t>
      </w:r>
    </w:p>
    <w:p w:rsidR="00464EAF" w:rsidRDefault="00464EAF" w:rsidP="00464EAF">
      <w:r>
        <w:t>нарушении кредитными организациями настоящего Закона и ходатайства о принятии</w:t>
      </w:r>
    </w:p>
    <w:p w:rsidR="00464EAF" w:rsidRDefault="00464EAF" w:rsidP="00464EAF">
      <w:r>
        <w:t>соответствующих мер;</w:t>
      </w:r>
    </w:p>
    <w:p w:rsidR="00464EAF" w:rsidRDefault="00464EAF" w:rsidP="00464EAF">
      <w:r>
        <w:t>- дача предписаний и указаний, необходимых для выполнения настоящего</w:t>
      </w:r>
    </w:p>
    <w:p w:rsidR="00464EAF" w:rsidRDefault="00464EAF" w:rsidP="00464EAF">
      <w:r>
        <w:t>Закона кредитными организациями;</w:t>
      </w:r>
    </w:p>
    <w:p w:rsidR="00464EAF" w:rsidRDefault="00464EAF" w:rsidP="00464EAF">
      <w:r>
        <w:t>- разработка и представление Наблюдательному совету проектов локальных</w:t>
      </w:r>
    </w:p>
    <w:p w:rsidR="00464EAF" w:rsidRDefault="00464EAF" w:rsidP="00464EAF">
      <w:r>
        <w:t>нормативных актов Фонда;</w:t>
      </w:r>
    </w:p>
    <w:p w:rsidR="00464EAF" w:rsidRDefault="00464EAF" w:rsidP="00464EAF">
      <w:r>
        <w:t>- продление срока, в течение которого вкладчик может обратиться за</w:t>
      </w:r>
    </w:p>
    <w:p w:rsidR="00464EAF" w:rsidRDefault="00464EAF" w:rsidP="00464EAF">
      <w:r>
        <w:t>возмещением;</w:t>
      </w:r>
    </w:p>
    <w:p w:rsidR="00464EAF" w:rsidRDefault="00464EAF" w:rsidP="00464EAF">
      <w:r>
        <w:t>- выбор и представление на рассмотрение Наблюдательного совета кредитную</w:t>
      </w:r>
    </w:p>
    <w:p w:rsidR="00464EAF" w:rsidRDefault="00464EAF" w:rsidP="00464EAF">
      <w:r>
        <w:t>организацию - представителя Фонда для выплаты сумм страхового возмещения;</w:t>
      </w:r>
    </w:p>
    <w:p w:rsidR="00464EAF" w:rsidRDefault="00464EAF" w:rsidP="00464EAF">
      <w:r>
        <w:lastRenderedPageBreak/>
        <w:t>- разработка и представление Наблюдательному совету инвестиционной</w:t>
      </w:r>
    </w:p>
    <w:p w:rsidR="00464EAF" w:rsidRDefault="00464EAF" w:rsidP="00464EAF">
      <w:r>
        <w:t>политики;</w:t>
      </w:r>
    </w:p>
    <w:p w:rsidR="00464EAF" w:rsidRDefault="00464EAF" w:rsidP="00464EAF">
      <w:r>
        <w:t>- разработка и представление Наблюдательному совету программ по</w:t>
      </w:r>
    </w:p>
    <w:p w:rsidR="00464EAF" w:rsidRDefault="00464EAF" w:rsidP="00464EAF">
      <w:r>
        <w:t>распространению сведений для широкой общественности о роли системы страхования</w:t>
      </w:r>
    </w:p>
    <w:p w:rsidR="00464EAF" w:rsidRDefault="00464EAF" w:rsidP="00464EAF">
      <w:r>
        <w:t>сбережений с целью усиления доверия населения к банковской системе Республики</w:t>
      </w:r>
    </w:p>
    <w:p w:rsidR="00464EAF" w:rsidRDefault="00464EAF" w:rsidP="00464EAF">
      <w:r>
        <w:t>Таджикистан;</w:t>
      </w:r>
    </w:p>
    <w:p w:rsidR="00464EAF" w:rsidRDefault="00464EAF" w:rsidP="00464EAF">
      <w:r>
        <w:t>- разработка и представление Наблюдательному совету проектов локальных</w:t>
      </w:r>
    </w:p>
    <w:p w:rsidR="00464EAF" w:rsidRDefault="00464EAF" w:rsidP="00464EAF">
      <w:r>
        <w:t>нормативных актов Фонда;</w:t>
      </w:r>
    </w:p>
    <w:p w:rsidR="00464EAF" w:rsidRDefault="00464EAF" w:rsidP="00464EAF">
      <w:r>
        <w:t>- разработка и представление Наблюдательному совету рекомендаций о</w:t>
      </w:r>
    </w:p>
    <w:p w:rsidR="00464EAF" w:rsidRDefault="00464EAF" w:rsidP="00464EAF">
      <w:r>
        <w:t>заимствовании Фонда при дефиците Фонда;</w:t>
      </w:r>
    </w:p>
    <w:p w:rsidR="00464EAF" w:rsidRDefault="00464EAF" w:rsidP="00464EAF">
      <w:r>
        <w:t>- исполнение других полномочий, предусмотренных настоящим Законом.</w:t>
      </w:r>
    </w:p>
    <w:p w:rsidR="00464EAF" w:rsidRDefault="00464EAF" w:rsidP="00464EAF">
      <w:r>
        <w:t>4. Председатель Фонда может быть уволен с занимаемой должности на</w:t>
      </w:r>
    </w:p>
    <w:p w:rsidR="00464EAF" w:rsidRDefault="00464EAF" w:rsidP="00464EAF">
      <w:r>
        <w:t>основании действий, которые нанесли ущерб интересам или деловой репутации</w:t>
      </w:r>
    </w:p>
    <w:p w:rsidR="00464EAF" w:rsidRDefault="00464EAF" w:rsidP="00464EAF">
      <w:r>
        <w:t>Фонда.</w:t>
      </w:r>
    </w:p>
    <w:p w:rsidR="00464EAF" w:rsidRDefault="00464EAF" w:rsidP="00464EAF">
      <w:r>
        <w:t>Статья 38. Обстоятельства, исключающие назначение члена</w:t>
      </w:r>
    </w:p>
    <w:p w:rsidR="00464EAF" w:rsidRDefault="00464EAF" w:rsidP="00464EAF">
      <w:r>
        <w:t>Наблюдательного совета, Председателя Фонда и его заместителей</w:t>
      </w:r>
    </w:p>
    <w:p w:rsidR="00464EAF" w:rsidRDefault="00464EAF" w:rsidP="00464EAF">
      <w:r>
        <w:t>Лицо не имеет право действовать в качестве члена Наблюдательного совета,</w:t>
      </w:r>
    </w:p>
    <w:p w:rsidR="00464EAF" w:rsidRDefault="00464EAF" w:rsidP="00464EAF">
      <w:r>
        <w:t>Председателя Фонда или заместителя, если оно:</w:t>
      </w:r>
    </w:p>
    <w:p w:rsidR="00464EAF" w:rsidRDefault="00464EAF" w:rsidP="00464EAF">
      <w:r>
        <w:t>- не является гражданином Республики Таджикистан;</w:t>
      </w:r>
    </w:p>
    <w:p w:rsidR="00464EAF" w:rsidRDefault="00464EAF" w:rsidP="00464EAF">
      <w:r>
        <w:t>- не соответствует квалификационным требованиям, установленным статьей 39</w:t>
      </w:r>
    </w:p>
    <w:p w:rsidR="00464EAF" w:rsidRDefault="00464EAF" w:rsidP="00464EAF">
      <w:r>
        <w:t>настоящего Закона;</w:t>
      </w:r>
    </w:p>
    <w:p w:rsidR="00464EAF" w:rsidRDefault="00464EAF" w:rsidP="00464EAF">
      <w:r>
        <w:t>- имеет судимость;</w:t>
      </w:r>
    </w:p>
    <w:p w:rsidR="00464EAF" w:rsidRDefault="00464EAF" w:rsidP="00464EAF">
      <w:r>
        <w:t>- имеет прямые или косвенные коммерческие интересы с родственниками или</w:t>
      </w:r>
    </w:p>
    <w:p w:rsidR="00464EAF" w:rsidRDefault="00464EAF" w:rsidP="00464EAF">
      <w:r>
        <w:t>любым другим лицом, с которыми ведет общее хозяйство, что заставляет данное лицовоздержаться в неприемлемых пределах от участия в принятии решений</w:t>
      </w:r>
    </w:p>
    <w:p w:rsidR="00464EAF" w:rsidRDefault="00464EAF" w:rsidP="00464EAF">
      <w:r>
        <w:t>Наблюдательным советом;</w:t>
      </w:r>
    </w:p>
    <w:p w:rsidR="00464EAF" w:rsidRDefault="00464EAF" w:rsidP="00464EAF">
      <w:r>
        <w:t>- является членом представительных и законодательных органов;</w:t>
      </w:r>
    </w:p>
    <w:p w:rsidR="00464EAF" w:rsidRDefault="00464EAF" w:rsidP="00464EAF">
      <w:r>
        <w:t>- является государственным служащим, за исключением случаев, установленных</w:t>
      </w:r>
    </w:p>
    <w:p w:rsidR="00464EAF" w:rsidRDefault="00464EAF" w:rsidP="00464EAF">
      <w:r>
        <w:t>абзацами вторым и третьим части 2 статьи 33 настоящего Закона;</w:t>
      </w:r>
    </w:p>
    <w:p w:rsidR="00464EAF" w:rsidRDefault="00464EAF" w:rsidP="00464EAF">
      <w:r>
        <w:lastRenderedPageBreak/>
        <w:t>- освобождено от должности по инициативе администрации.</w:t>
      </w:r>
    </w:p>
    <w:p w:rsidR="00464EAF" w:rsidRDefault="00464EAF" w:rsidP="00464EAF">
      <w:r>
        <w:t>Статья 39. Квалификационные требования</w:t>
      </w:r>
    </w:p>
    <w:p w:rsidR="00464EAF" w:rsidRDefault="00464EAF" w:rsidP="00464EAF">
      <w:r>
        <w:t>Лицо не является соответствующим в качестве члена Наблюдательного совета,</w:t>
      </w:r>
    </w:p>
    <w:p w:rsidR="00464EAF" w:rsidRDefault="00464EAF" w:rsidP="00464EAF">
      <w:r>
        <w:t>Председателя Фонда или заместителя, если оно:</w:t>
      </w:r>
    </w:p>
    <w:p w:rsidR="00464EAF" w:rsidRDefault="00464EAF" w:rsidP="00464EAF">
      <w:r>
        <w:t>- является должником в процедуре банкротства или несостоятельности;</w:t>
      </w:r>
    </w:p>
    <w:p w:rsidR="00464EAF" w:rsidRDefault="00464EAF" w:rsidP="00464EAF">
      <w:r>
        <w:t>- признано уполномоченным органом профессионально некомпетентным и</w:t>
      </w:r>
    </w:p>
    <w:p w:rsidR="00464EAF" w:rsidRDefault="00464EAF" w:rsidP="00464EAF">
      <w:r>
        <w:t>отстранено от профессиональной деятельности;</w:t>
      </w:r>
    </w:p>
    <w:p w:rsidR="00464EAF" w:rsidRDefault="00464EAF" w:rsidP="00464EAF">
      <w:r>
        <w:t>- было признано судом непригодным для надзора или управления компанией;</w:t>
      </w:r>
    </w:p>
    <w:p w:rsidR="00464EAF" w:rsidRDefault="00464EAF" w:rsidP="00464EAF">
      <w:r>
        <w:t>- не имеет высшего экономического образования и десятилетнего опыта работы в</w:t>
      </w:r>
    </w:p>
    <w:p w:rsidR="00464EAF" w:rsidRDefault="00464EAF" w:rsidP="00464EAF">
      <w:r>
        <w:t>данной отрасли.</w:t>
      </w:r>
    </w:p>
    <w:p w:rsidR="00464EAF" w:rsidRDefault="00464EAF" w:rsidP="00464EAF">
      <w:r>
        <w:t>Статья 40. Вакансии</w:t>
      </w:r>
    </w:p>
    <w:p w:rsidR="00464EAF" w:rsidRDefault="00464EAF" w:rsidP="00464EAF">
      <w:r>
        <w:t>В случае несоответствия члена Наблюдательного совета квалификационным</w:t>
      </w:r>
    </w:p>
    <w:p w:rsidR="00464EAF" w:rsidRDefault="00464EAF" w:rsidP="00464EAF">
      <w:r>
        <w:t>требованиям в соответствии со статьей 39 настоящего Закона или ухода в отставку,</w:t>
      </w:r>
    </w:p>
    <w:p w:rsidR="00464EAF" w:rsidRDefault="00464EAF" w:rsidP="00464EAF">
      <w:r>
        <w:t>председатель Наблюдательного совета письменно сообщает об этом членам</w:t>
      </w:r>
    </w:p>
    <w:p w:rsidR="00464EAF" w:rsidRDefault="00464EAF" w:rsidP="00464EAF">
      <w:r>
        <w:t>Наблюдательного совета, и на освободившуюся должность соответствующим</w:t>
      </w:r>
    </w:p>
    <w:p w:rsidR="00464EAF" w:rsidRDefault="00464EAF" w:rsidP="00464EAF">
      <w:r>
        <w:t>назначающим органом утверждается кандидатура.</w:t>
      </w:r>
    </w:p>
    <w:p w:rsidR="00464EAF" w:rsidRDefault="00464EAF" w:rsidP="00464EAF">
      <w:r>
        <w:t>ГЛАВА 7. ВЗАИМОДЕЙСТВИЕ ФОНДА С НАЦИОНАЛЬНЫМ БАНКОМ</w:t>
      </w:r>
    </w:p>
    <w:p w:rsidR="00464EAF" w:rsidRDefault="00464EAF" w:rsidP="00464EAF">
      <w:r>
        <w:t>ТАДЖИКИСТАНА</w:t>
      </w:r>
    </w:p>
    <w:p w:rsidR="00464EAF" w:rsidRDefault="00464EAF" w:rsidP="00464EAF">
      <w:r>
        <w:t>Статья 41. Взаимодействие Фонда с Национальным</w:t>
      </w:r>
    </w:p>
    <w:p w:rsidR="00464EAF" w:rsidRDefault="00464EAF" w:rsidP="00464EAF">
      <w:r>
        <w:t>банком Таджикистана</w:t>
      </w:r>
    </w:p>
    <w:p w:rsidR="00464EAF" w:rsidRDefault="00464EAF" w:rsidP="00464EAF">
      <w:r>
        <w:t>Национальный банк Таджикистана может привлечь Фонд для принятия участия</w:t>
      </w:r>
    </w:p>
    <w:p w:rsidR="00464EAF" w:rsidRDefault="00464EAF" w:rsidP="00464EAF">
      <w:r>
        <w:t>в проверках кредитной организации по вопросам, связанным с размером и структурой</w:t>
      </w:r>
    </w:p>
    <w:p w:rsidR="00464EAF" w:rsidRDefault="00464EAF" w:rsidP="00464EAF">
      <w:r>
        <w:t>обязательств по сбережениям, выплате платежей и другим вопросам, возникающим из</w:t>
      </w:r>
    </w:p>
    <w:p w:rsidR="00464EAF" w:rsidRDefault="00464EAF" w:rsidP="00464EAF">
      <w:r>
        <w:t>настоящего Закона, и потребовать от него любую информацию относительно</w:t>
      </w:r>
    </w:p>
    <w:p w:rsidR="00464EAF" w:rsidRDefault="00464EAF" w:rsidP="00464EAF">
      <w:r>
        <w:t>застрахованных сбережений кредитных организаций в целях предотвращения</w:t>
      </w:r>
    </w:p>
    <w:p w:rsidR="00464EAF" w:rsidRDefault="00464EAF" w:rsidP="00464EAF">
      <w:r>
        <w:t>нарушений настоящего Закона.</w:t>
      </w:r>
    </w:p>
    <w:p w:rsidR="00464EAF" w:rsidRDefault="00464EAF" w:rsidP="00464EAF">
      <w:r>
        <w:t>Статья 42. Обмен информацией</w:t>
      </w:r>
    </w:p>
    <w:p w:rsidR="00464EAF" w:rsidRDefault="00464EAF" w:rsidP="00464EAF">
      <w:r>
        <w:t>1. Фонд уведомляет Национальный банк Таджикистана о любых изменениях,</w:t>
      </w:r>
    </w:p>
    <w:p w:rsidR="00464EAF" w:rsidRDefault="00464EAF" w:rsidP="00464EAF">
      <w:r>
        <w:t>внесенных в Реестр кредитных организаций, и изменениях по платежам;</w:t>
      </w:r>
    </w:p>
    <w:p w:rsidR="00464EAF" w:rsidRDefault="00464EAF" w:rsidP="00464EAF">
      <w:r>
        <w:lastRenderedPageBreak/>
        <w:t>2. Национальный банк Таджикистана предоставляет Фонду следующую</w:t>
      </w:r>
    </w:p>
    <w:p w:rsidR="00464EAF" w:rsidRDefault="00464EAF" w:rsidP="00464EAF">
      <w:r>
        <w:t>информацию:</w:t>
      </w:r>
    </w:p>
    <w:p w:rsidR="00464EAF" w:rsidRDefault="00464EAF" w:rsidP="00464EAF">
      <w:r>
        <w:t>- о выдаче лицензии кредитным организациям и ее отзыве;</w:t>
      </w:r>
    </w:p>
    <w:p w:rsidR="00464EAF" w:rsidRDefault="00464EAF" w:rsidP="00464EAF">
      <w:r>
        <w:t>- о реорганизации кредитной организации;- о вероятности возникновения страхового случая или его возникновения.</w:t>
      </w:r>
    </w:p>
    <w:p w:rsidR="00464EAF" w:rsidRDefault="00464EAF" w:rsidP="00464EAF">
      <w:r>
        <w:t>3. Национальный банк Таджикистана после получения решения суда об</w:t>
      </w:r>
    </w:p>
    <w:p w:rsidR="00464EAF" w:rsidRDefault="00464EAF" w:rsidP="00464EAF">
      <w:r>
        <w:t>объявлении кредитной организации банкротом, немедленно отправляет Фонду копию</w:t>
      </w:r>
    </w:p>
    <w:p w:rsidR="00464EAF" w:rsidRDefault="00464EAF" w:rsidP="00464EAF">
      <w:r>
        <w:t>данного решения.</w:t>
      </w:r>
    </w:p>
    <w:p w:rsidR="00464EAF" w:rsidRDefault="00464EAF" w:rsidP="00464EAF">
      <w:r>
        <w:t>4. Фонд своевременно извещает Национальный банк Таджикистана о любых</w:t>
      </w:r>
    </w:p>
    <w:p w:rsidR="00464EAF" w:rsidRDefault="00464EAF" w:rsidP="00464EAF">
      <w:r>
        <w:t>нарушениях настоящего Закона кредитной организацией, являющейся членом Фонда,</w:t>
      </w:r>
    </w:p>
    <w:p w:rsidR="00464EAF" w:rsidRDefault="00464EAF" w:rsidP="00464EAF">
      <w:r>
        <w:t>и требует от Национального банка Таджикистан предпринять меры по устранению</w:t>
      </w:r>
    </w:p>
    <w:p w:rsidR="00464EAF" w:rsidRDefault="00464EAF" w:rsidP="00464EAF">
      <w:r>
        <w:t>нарушений.</w:t>
      </w:r>
    </w:p>
    <w:p w:rsidR="00464EAF" w:rsidRDefault="00464EAF" w:rsidP="00464EAF">
      <w:r>
        <w:t>5. Представители Фонда и Национального банка Таджикистана проводят встречи</w:t>
      </w:r>
    </w:p>
    <w:p w:rsidR="00464EAF" w:rsidRDefault="00464EAF" w:rsidP="00464EAF">
      <w:r>
        <w:t>на регулярной основе в целях обмена информации, предусмотренного данной статьей.</w:t>
      </w:r>
    </w:p>
    <w:p w:rsidR="00464EAF" w:rsidRDefault="00464EAF" w:rsidP="00464EAF">
      <w:r>
        <w:t>Статья 43. Конфиденциальность информации</w:t>
      </w:r>
    </w:p>
    <w:p w:rsidR="00464EAF" w:rsidRDefault="00464EAF" w:rsidP="00464EAF">
      <w:r>
        <w:t>1. Члены Наблюдательного совета, работники Фонда и лица, действующие под</w:t>
      </w:r>
    </w:p>
    <w:p w:rsidR="00464EAF" w:rsidRDefault="00464EAF" w:rsidP="00464EAF">
      <w:r>
        <w:t>их руководством или привлекаемые Фондом, должны сохранять конфиденциальность</w:t>
      </w:r>
    </w:p>
    <w:p w:rsidR="00464EAF" w:rsidRDefault="00464EAF" w:rsidP="00464EAF">
      <w:r>
        <w:t>информации относительно деятельности кредитной организации, которую они</w:t>
      </w:r>
    </w:p>
    <w:p w:rsidR="00464EAF" w:rsidRDefault="00464EAF" w:rsidP="00464EAF">
      <w:r>
        <w:t>получают в результате применения настоящего Закона.</w:t>
      </w:r>
    </w:p>
    <w:p w:rsidR="00464EAF" w:rsidRDefault="00464EAF" w:rsidP="00464EAF">
      <w:r>
        <w:t>2. Положение части 1 настоящей статьи не применяется при раскрытии</w:t>
      </w:r>
    </w:p>
    <w:p w:rsidR="00464EAF" w:rsidRDefault="00464EAF" w:rsidP="00464EAF">
      <w:r>
        <w:t>информации Национальному банку Таджикистана для целей надзорной функции за</w:t>
      </w:r>
    </w:p>
    <w:p w:rsidR="00464EAF" w:rsidRDefault="00464EAF" w:rsidP="00464EAF">
      <w:r>
        <w:t>кредитными организациями.</w:t>
      </w:r>
    </w:p>
    <w:p w:rsidR="00464EAF" w:rsidRDefault="00464EAF" w:rsidP="00464EAF">
      <w:r>
        <w:t>Статья 44. Ответственность по налогам</w:t>
      </w:r>
    </w:p>
    <w:p w:rsidR="00464EAF" w:rsidRDefault="00464EAF" w:rsidP="00464EAF">
      <w:r>
        <w:t>1. Освобождение Фонда от уплаты налогов с любой прибыли, которую он</w:t>
      </w:r>
    </w:p>
    <w:p w:rsidR="00464EAF" w:rsidRDefault="00464EAF" w:rsidP="00464EAF">
      <w:r>
        <w:t>получает от любых источников, включая платежей, получаемых от кредитных</w:t>
      </w:r>
    </w:p>
    <w:p w:rsidR="00464EAF" w:rsidRDefault="00464EAF" w:rsidP="00464EAF">
      <w:r>
        <w:t>организаций, доходов получаемых с инвестиций, и кредитов или других платежей,</w:t>
      </w:r>
    </w:p>
    <w:p w:rsidR="00464EAF" w:rsidRDefault="00464EAF" w:rsidP="00464EAF">
      <w:r>
        <w:t>получаемых от Правительства Республики Таджикистан, осуществляется в</w:t>
      </w:r>
    </w:p>
    <w:p w:rsidR="00464EAF" w:rsidRDefault="00464EAF" w:rsidP="00464EAF">
      <w:r>
        <w:t>соответствии с законодательством Республики Таджикистан.</w:t>
      </w:r>
    </w:p>
    <w:p w:rsidR="00464EAF" w:rsidRDefault="00464EAF" w:rsidP="00464EAF">
      <w:r>
        <w:t>2. Вкладчики освобождаются от любой ответственности по уплате налогов по</w:t>
      </w:r>
    </w:p>
    <w:p w:rsidR="00464EAF" w:rsidRDefault="00464EAF" w:rsidP="00464EAF">
      <w:r>
        <w:lastRenderedPageBreak/>
        <w:t>любым суммам застрахованных компенсаций или другим платежам, производимым со</w:t>
      </w:r>
    </w:p>
    <w:p w:rsidR="00464EAF" w:rsidRDefault="00464EAF" w:rsidP="00464EAF">
      <w:r>
        <w:t>стороны или от имени Фонда.</w:t>
      </w:r>
    </w:p>
    <w:p w:rsidR="00464EAF" w:rsidRDefault="00464EAF" w:rsidP="00464EAF">
      <w:r>
        <w:t>ГЛАВА 8. ЗАКЛЮЧИТЕЛЬНЫЕ ПОЛОЖЕНИЯ</w:t>
      </w:r>
    </w:p>
    <w:p w:rsidR="00464EAF" w:rsidRDefault="00464EAF" w:rsidP="00464EAF">
      <w:r>
        <w:t>Статья 45. Рассмотрение споров</w:t>
      </w:r>
    </w:p>
    <w:p w:rsidR="00464EAF" w:rsidRDefault="00464EAF" w:rsidP="00464EAF">
      <w:r>
        <w:t>Кредитная организация или физическое лицо может обжаловать в суд решение</w:t>
      </w:r>
    </w:p>
    <w:p w:rsidR="00464EAF" w:rsidRDefault="00464EAF" w:rsidP="00464EAF">
      <w:r>
        <w:t>Фонда и другие акты в течение тридцати дней после их получения.</w:t>
      </w:r>
    </w:p>
    <w:p w:rsidR="00464EAF" w:rsidRDefault="00464EAF" w:rsidP="00464EAF">
      <w:r>
        <w:t>Статья 46. Ответственность за нарушение настоящего Закона</w:t>
      </w:r>
    </w:p>
    <w:p w:rsidR="00464EAF" w:rsidRDefault="00464EAF" w:rsidP="00464EAF">
      <w:r>
        <w:t>Физические и юридические лица за нарушение настоящего Закона</w:t>
      </w:r>
    </w:p>
    <w:p w:rsidR="00464EAF" w:rsidRDefault="00464EAF" w:rsidP="00464EAF">
      <w:r>
        <w:t>привлекаются к ответственности в порядке, установленном законодательством</w:t>
      </w:r>
    </w:p>
    <w:p w:rsidR="00464EAF" w:rsidRDefault="00464EAF" w:rsidP="00464EAF">
      <w:r>
        <w:t>Республики Таджикистан.Статья 47. О признании утратившим силу Закона Республики</w:t>
      </w:r>
    </w:p>
    <w:p w:rsidR="00464EAF" w:rsidRDefault="00464EAF" w:rsidP="00464EAF">
      <w:r>
        <w:t>Таджикистан «О гарантии вкладов физических лиц»</w:t>
      </w:r>
    </w:p>
    <w:p w:rsidR="00464EAF" w:rsidRDefault="00464EAF" w:rsidP="00464EAF">
      <w:r>
        <w:t>Закон Республики Таджикистан от 1 августа 2003 года «О гарантии вкладов физических</w:t>
      </w:r>
    </w:p>
    <w:p w:rsidR="00464EAF" w:rsidRDefault="00464EAF" w:rsidP="00464EAF">
      <w:r>
        <w:t>лиц» (Ахбори Маджлиси Оли Республики Таджикистан, 2003 г., №8, ст. 464) признать</w:t>
      </w:r>
    </w:p>
    <w:p w:rsidR="00464EAF" w:rsidRDefault="00464EAF" w:rsidP="00464EAF">
      <w:r>
        <w:t>утратившим силу.</w:t>
      </w:r>
    </w:p>
    <w:p w:rsidR="00464EAF" w:rsidRDefault="00464EAF" w:rsidP="00464EAF">
      <w:r>
        <w:t>Статья 48. Порядок введения в действие настоящего Закона</w:t>
      </w:r>
    </w:p>
    <w:p w:rsidR="00464EAF" w:rsidRDefault="00464EAF" w:rsidP="00464EAF">
      <w:r>
        <w:t>Настоящий Закон ввести в действие после его официального опубликования.</w:t>
      </w:r>
    </w:p>
    <w:p w:rsidR="00464EAF" w:rsidRDefault="00464EAF" w:rsidP="00464EAF">
      <w:r>
        <w:t xml:space="preserve"> Президент</w:t>
      </w:r>
    </w:p>
    <w:p w:rsidR="00464EAF" w:rsidRDefault="00464EAF" w:rsidP="00464EAF">
      <w:r>
        <w:t xml:space="preserve"> Республики Таджикистан Эмомали Рахмон</w:t>
      </w:r>
    </w:p>
    <w:p w:rsidR="00464EAF" w:rsidRDefault="00464EAF" w:rsidP="00464EAF">
      <w:r>
        <w:t xml:space="preserve"> г.Душанбе, 2 августа 2011 года</w:t>
      </w:r>
    </w:p>
    <w:p w:rsidR="004E0854" w:rsidRDefault="00464EAF" w:rsidP="00464EAF">
      <w:r>
        <w:t xml:space="preserve"> №758</w:t>
      </w:r>
    </w:p>
    <w:sectPr w:rsidR="004E0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64EAF"/>
    <w:rsid w:val="00464EAF"/>
    <w:rsid w:val="004E0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5415</Words>
  <Characters>30866</Characters>
  <Application>Microsoft Office Word</Application>
  <DocSecurity>0</DocSecurity>
  <Lines>257</Lines>
  <Paragraphs>72</Paragraphs>
  <ScaleCrop>false</ScaleCrop>
  <Company>a</Company>
  <LinksUpToDate>false</LinksUpToDate>
  <CharactersWithSpaces>36209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nasyrova-n</dc:creator>
  <cp:keywords/>
  <dc:description/>
  <cp:lastModifiedBy>nasyrova-n</cp:lastModifiedBy>
  <cp:revision>2</cp:revision>
  <dcterms:created xsi:type="dcterms:W3CDTF">2014-12-16T07:51:00Z</dcterms:created>
  <dcterms:modified xsi:type="dcterms:W3CDTF">2014-12-16T07:52:00Z</dcterms:modified>
</cp:coreProperties>
</file>